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p w14:paraId="4F301783" w14:textId="37F5A66D" w:rsidR="00F75660" w:rsidRDefault="00202E06" w:rsidP="005D64A8">
      <w:pPr>
        <w:pStyle w:val="Title"/>
      </w:pPr>
      <w:r>
        <w:t>West Yorkshire Fire &amp; Rescue Service</w:t>
      </w:r>
    </w:p>
    <w:p w14:paraId="39BABB10" w14:textId="42B12A19" w:rsidR="00202E06" w:rsidRDefault="00202E06" w:rsidP="005D64A8">
      <w:pPr>
        <w:pStyle w:val="Subtitle"/>
      </w:pPr>
      <w:r>
        <w:t>Job Description</w:t>
      </w:r>
      <w:r w:rsidR="00843D1F">
        <w:t>.</w:t>
      </w:r>
    </w:p>
    <w:p w14:paraId="524AEBBE" w14:textId="6E274F16" w:rsidR="00202E06" w:rsidRPr="00CD634F" w:rsidRDefault="005D64A8" w:rsidP="005D64A8">
      <w:pPr>
        <w:tabs>
          <w:tab w:val="left" w:pos="2268"/>
        </w:tabs>
        <w:rPr>
          <w:b/>
          <w:bCs/>
        </w:rPr>
      </w:pPr>
      <w:r w:rsidRPr="68C00309">
        <w:rPr>
          <w:b/>
          <w:bCs/>
        </w:rPr>
        <w:t>Post Title</w:t>
      </w:r>
      <w:r w:rsidR="00202E06" w:rsidRPr="68C00309">
        <w:rPr>
          <w:b/>
          <w:bCs/>
        </w:rPr>
        <w:t>:</w:t>
      </w:r>
      <w:r>
        <w:tab/>
      </w:r>
      <w:r w:rsidR="00D53FA8" w:rsidRPr="00FA15E9">
        <w:t>Area Manager</w:t>
      </w:r>
      <w:r w:rsidR="2431DAE0" w:rsidRPr="00FA15E9">
        <w:t>.</w:t>
      </w:r>
    </w:p>
    <w:p w14:paraId="753A735D" w14:textId="494EEF7E" w:rsidR="00CD634F" w:rsidRPr="00FA15E9" w:rsidRDefault="005D64A8" w:rsidP="005D64A8">
      <w:pPr>
        <w:tabs>
          <w:tab w:val="left" w:pos="2268"/>
        </w:tabs>
      </w:pPr>
      <w:r w:rsidRPr="00CD634F">
        <w:rPr>
          <w:b/>
          <w:bCs/>
        </w:rPr>
        <w:t>Responsible To</w:t>
      </w:r>
      <w:r w:rsidR="00CD634F" w:rsidRPr="00CD634F">
        <w:rPr>
          <w:b/>
          <w:bCs/>
        </w:rPr>
        <w:t>:</w:t>
      </w:r>
      <w:r w:rsidR="00CD634F" w:rsidRPr="00CD634F">
        <w:rPr>
          <w:b/>
          <w:bCs/>
        </w:rPr>
        <w:tab/>
      </w:r>
      <w:r w:rsidR="00D53FA8" w:rsidRPr="00FA15E9">
        <w:t xml:space="preserve">Director </w:t>
      </w:r>
      <w:r w:rsidR="00622152" w:rsidRPr="00FA15E9">
        <w:t>of Service Support</w:t>
      </w:r>
      <w:r w:rsidR="00E72390" w:rsidRPr="00FA15E9">
        <w:t xml:space="preserve"> and/or Director of Service Delivery</w:t>
      </w:r>
      <w:r w:rsidR="00F62B2A" w:rsidRPr="00FA15E9">
        <w:t>.</w:t>
      </w:r>
    </w:p>
    <w:p w14:paraId="33C842D4" w14:textId="334FEBCF" w:rsidR="00CD634F" w:rsidRPr="00FA15E9" w:rsidRDefault="005D64A8" w:rsidP="004749B0">
      <w:pPr>
        <w:tabs>
          <w:tab w:val="left" w:pos="2268"/>
        </w:tabs>
        <w:ind w:left="2268" w:hanging="2268"/>
      </w:pPr>
      <w:r w:rsidRPr="00CD634F">
        <w:rPr>
          <w:b/>
          <w:bCs/>
        </w:rPr>
        <w:t>Purpose Of Post</w:t>
      </w:r>
      <w:r w:rsidR="00CD634F" w:rsidRPr="00CD634F">
        <w:rPr>
          <w:b/>
          <w:bCs/>
        </w:rPr>
        <w:t>:</w:t>
      </w:r>
      <w:r w:rsidR="00CD634F" w:rsidRPr="00CD634F">
        <w:rPr>
          <w:b/>
          <w:bCs/>
        </w:rPr>
        <w:tab/>
      </w:r>
      <w:r w:rsidR="004749B0" w:rsidRPr="00FA15E9">
        <w:t>To be responsible for the development and leadership of the directorate area to ensure objectives are met</w:t>
      </w:r>
      <w:r w:rsidR="00F62B2A" w:rsidRPr="00FA15E9">
        <w:t>.</w:t>
      </w:r>
    </w:p>
    <w:p w14:paraId="1AA4CAD6" w14:textId="782CDFD6" w:rsidR="004749B0" w:rsidRPr="00FA15E9" w:rsidRDefault="004749B0" w:rsidP="004749B0">
      <w:pPr>
        <w:tabs>
          <w:tab w:val="left" w:pos="2268"/>
        </w:tabs>
        <w:ind w:left="2268" w:hanging="2268"/>
      </w:pPr>
      <w:r w:rsidRPr="00FA15E9">
        <w:tab/>
        <w:t xml:space="preserve">To undertake an appropriate level of command </w:t>
      </w:r>
      <w:r w:rsidR="00FA15E9" w:rsidRPr="00FA15E9">
        <w:t>at operational incidents.</w:t>
      </w:r>
    </w:p>
    <w:p w14:paraId="09336B62" w14:textId="59C165E6" w:rsidR="00FA15E9" w:rsidRPr="00FA15E9" w:rsidRDefault="00FA15E9" w:rsidP="004749B0">
      <w:pPr>
        <w:tabs>
          <w:tab w:val="left" w:pos="2268"/>
        </w:tabs>
        <w:ind w:left="2268" w:hanging="2268"/>
        <w:rPr>
          <w:color w:val="FF0000"/>
        </w:rPr>
      </w:pPr>
      <w:r w:rsidRPr="00FA15E9">
        <w:tab/>
        <w:t>To fulfil a senior management role in a functional are and to contribute fully to the Programme of Change.</w:t>
      </w:r>
    </w:p>
    <w:p w14:paraId="45F0A4E1" w14:textId="68812345" w:rsidR="00CD634F" w:rsidRDefault="00CD634F" w:rsidP="005D64A8">
      <w:pPr>
        <w:pStyle w:val="Heading1"/>
      </w:pPr>
      <w:r>
        <w:t>Main duties and responsibilities of the role</w:t>
      </w:r>
      <w:r w:rsidR="00843D1F">
        <w:t>.</w:t>
      </w:r>
    </w:p>
    <w:p w14:paraId="56DC864C" w14:textId="77777777" w:rsidR="00701347" w:rsidRPr="00325523" w:rsidRDefault="00701347" w:rsidP="00701347">
      <w:pPr>
        <w:spacing w:after="120"/>
        <w:rPr>
          <w:rFonts w:cs="Arial"/>
          <w:bCs/>
          <w:szCs w:val="24"/>
        </w:rPr>
      </w:pPr>
      <w:r w:rsidRPr="00325523">
        <w:rPr>
          <w:rFonts w:cs="Arial"/>
          <w:bCs/>
          <w:szCs w:val="24"/>
        </w:rPr>
        <w:t>Aligned to Core Area Manager Fire and Rescue Service’s Role Map Duties &amp; Competencies EFSM2–EFSM25.</w:t>
      </w:r>
    </w:p>
    <w:p w14:paraId="0BAB02CF" w14:textId="7CE37523" w:rsidR="00701347" w:rsidRPr="00325523" w:rsidRDefault="00701347" w:rsidP="00701347">
      <w:pPr>
        <w:numPr>
          <w:ilvl w:val="0"/>
          <w:numId w:val="7"/>
        </w:numPr>
        <w:spacing w:after="0" w:line="240" w:lineRule="auto"/>
        <w:rPr>
          <w:rFonts w:cs="Arial"/>
          <w:bCs/>
          <w:szCs w:val="24"/>
        </w:rPr>
      </w:pPr>
      <w:r w:rsidRPr="00325523">
        <w:rPr>
          <w:rFonts w:cs="Arial"/>
          <w:bCs/>
          <w:szCs w:val="24"/>
        </w:rPr>
        <w:t>Lead, monitor and support people to resolve operational incidents (EFSM2)</w:t>
      </w:r>
      <w:r w:rsidR="009154E4">
        <w:rPr>
          <w:rFonts w:cs="Arial"/>
          <w:bCs/>
          <w:szCs w:val="24"/>
        </w:rPr>
        <w:t>.</w:t>
      </w:r>
    </w:p>
    <w:p w14:paraId="14AF0E3A" w14:textId="77777777" w:rsidR="00701347" w:rsidRPr="00325523" w:rsidRDefault="00701347" w:rsidP="00701347">
      <w:pPr>
        <w:spacing w:after="0" w:line="240" w:lineRule="auto"/>
        <w:ind w:left="360"/>
        <w:rPr>
          <w:rFonts w:cs="Arial"/>
          <w:bCs/>
          <w:szCs w:val="24"/>
        </w:rPr>
      </w:pPr>
    </w:p>
    <w:p w14:paraId="3A9781F6" w14:textId="3D11C6BC" w:rsidR="00701347" w:rsidRPr="00325523" w:rsidRDefault="00701347" w:rsidP="00701347">
      <w:pPr>
        <w:numPr>
          <w:ilvl w:val="1"/>
          <w:numId w:val="7"/>
        </w:numPr>
        <w:spacing w:after="0" w:line="240" w:lineRule="auto"/>
        <w:rPr>
          <w:rFonts w:cs="Arial"/>
          <w:bCs/>
          <w:szCs w:val="24"/>
        </w:rPr>
      </w:pPr>
      <w:r w:rsidRPr="00325523">
        <w:rPr>
          <w:rFonts w:cs="Arial"/>
          <w:bCs/>
          <w:szCs w:val="24"/>
        </w:rPr>
        <w:t>Review and determine incident status</w:t>
      </w:r>
      <w:r w:rsidR="009154E4">
        <w:rPr>
          <w:rFonts w:cs="Arial"/>
          <w:bCs/>
          <w:szCs w:val="24"/>
        </w:rPr>
        <w:t>.</w:t>
      </w:r>
    </w:p>
    <w:p w14:paraId="61618E23" w14:textId="6E02006C" w:rsidR="00701347" w:rsidRPr="00325523" w:rsidRDefault="00701347" w:rsidP="00701347">
      <w:pPr>
        <w:numPr>
          <w:ilvl w:val="1"/>
          <w:numId w:val="7"/>
        </w:numPr>
        <w:spacing w:after="0" w:line="240" w:lineRule="auto"/>
        <w:rPr>
          <w:rFonts w:cs="Arial"/>
          <w:bCs/>
          <w:szCs w:val="24"/>
        </w:rPr>
      </w:pPr>
      <w:r w:rsidRPr="00325523">
        <w:rPr>
          <w:rFonts w:cs="Arial"/>
          <w:bCs/>
          <w:szCs w:val="24"/>
        </w:rPr>
        <w:t>Assume responsibility and implement action to support those involved in the incident</w:t>
      </w:r>
      <w:r w:rsidR="009154E4">
        <w:rPr>
          <w:rFonts w:cs="Arial"/>
          <w:bCs/>
          <w:szCs w:val="24"/>
        </w:rPr>
        <w:t>.</w:t>
      </w:r>
    </w:p>
    <w:p w14:paraId="0E208A59" w14:textId="5DD71F2D" w:rsidR="00701347" w:rsidRPr="00325523" w:rsidRDefault="00701347" w:rsidP="00701347">
      <w:pPr>
        <w:numPr>
          <w:ilvl w:val="1"/>
          <w:numId w:val="7"/>
        </w:numPr>
        <w:spacing w:after="0" w:line="240" w:lineRule="auto"/>
        <w:rPr>
          <w:rFonts w:cs="Arial"/>
          <w:bCs/>
          <w:szCs w:val="24"/>
        </w:rPr>
      </w:pPr>
      <w:r w:rsidRPr="00325523">
        <w:rPr>
          <w:rFonts w:cs="Arial"/>
          <w:bCs/>
          <w:szCs w:val="24"/>
        </w:rPr>
        <w:t>Debrief following resolution of incident</w:t>
      </w:r>
      <w:r w:rsidR="009154E4">
        <w:rPr>
          <w:rFonts w:cs="Arial"/>
          <w:bCs/>
          <w:szCs w:val="24"/>
        </w:rPr>
        <w:t>.</w:t>
      </w:r>
    </w:p>
    <w:p w14:paraId="671461E8" w14:textId="77777777" w:rsidR="00701347" w:rsidRPr="00325523" w:rsidRDefault="00701347" w:rsidP="00701347">
      <w:pPr>
        <w:spacing w:after="0" w:line="240" w:lineRule="auto"/>
        <w:ind w:left="1014"/>
        <w:rPr>
          <w:rFonts w:cs="Arial"/>
          <w:bCs/>
          <w:szCs w:val="24"/>
        </w:rPr>
      </w:pPr>
    </w:p>
    <w:p w14:paraId="63DB7C14" w14:textId="20D3E993" w:rsidR="00701347" w:rsidRPr="00325523" w:rsidRDefault="00701347" w:rsidP="00701347">
      <w:pPr>
        <w:numPr>
          <w:ilvl w:val="0"/>
          <w:numId w:val="7"/>
        </w:numPr>
        <w:spacing w:after="0" w:line="240" w:lineRule="auto"/>
        <w:rPr>
          <w:rFonts w:cs="Arial"/>
          <w:bCs/>
          <w:szCs w:val="24"/>
        </w:rPr>
      </w:pPr>
      <w:r w:rsidRPr="00325523">
        <w:rPr>
          <w:rFonts w:cs="Arial"/>
          <w:bCs/>
          <w:szCs w:val="24"/>
        </w:rPr>
        <w:t>Plan implementation of organisational strategy to meet objectives (EFSM5)</w:t>
      </w:r>
      <w:r w:rsidR="009154E4">
        <w:rPr>
          <w:rFonts w:cs="Arial"/>
          <w:bCs/>
          <w:szCs w:val="24"/>
        </w:rPr>
        <w:t>.</w:t>
      </w:r>
    </w:p>
    <w:p w14:paraId="5852D122" w14:textId="77777777" w:rsidR="00701347" w:rsidRPr="00325523" w:rsidRDefault="00701347" w:rsidP="00701347">
      <w:pPr>
        <w:spacing w:after="0" w:line="240" w:lineRule="auto"/>
        <w:ind w:left="360"/>
        <w:rPr>
          <w:rFonts w:cs="Arial"/>
          <w:bCs/>
          <w:szCs w:val="24"/>
        </w:rPr>
      </w:pPr>
    </w:p>
    <w:p w14:paraId="7633EAA5" w14:textId="7CB47947" w:rsidR="00701347" w:rsidRPr="00325523" w:rsidRDefault="00701347" w:rsidP="00701347">
      <w:pPr>
        <w:numPr>
          <w:ilvl w:val="1"/>
          <w:numId w:val="7"/>
        </w:numPr>
        <w:spacing w:after="0" w:line="240" w:lineRule="auto"/>
        <w:rPr>
          <w:rFonts w:cs="Arial"/>
          <w:bCs/>
          <w:szCs w:val="24"/>
        </w:rPr>
      </w:pPr>
      <w:r w:rsidRPr="00325523">
        <w:rPr>
          <w:rFonts w:cs="Arial"/>
          <w:bCs/>
          <w:szCs w:val="24"/>
        </w:rPr>
        <w:t>Develop and agree policies and processes to support achievement of organisation aims and objectives</w:t>
      </w:r>
      <w:r w:rsidR="009154E4">
        <w:rPr>
          <w:rFonts w:cs="Arial"/>
          <w:bCs/>
          <w:szCs w:val="24"/>
        </w:rPr>
        <w:t>.</w:t>
      </w:r>
    </w:p>
    <w:p w14:paraId="40BDC4E9" w14:textId="329D8092" w:rsidR="00701347" w:rsidRPr="00325523" w:rsidRDefault="00701347" w:rsidP="00701347">
      <w:pPr>
        <w:numPr>
          <w:ilvl w:val="1"/>
          <w:numId w:val="7"/>
        </w:numPr>
        <w:spacing w:after="0" w:line="240" w:lineRule="auto"/>
        <w:rPr>
          <w:rFonts w:cs="Arial"/>
          <w:bCs/>
          <w:szCs w:val="24"/>
        </w:rPr>
      </w:pPr>
      <w:r w:rsidRPr="00325523">
        <w:rPr>
          <w:rFonts w:cs="Arial"/>
          <w:bCs/>
          <w:szCs w:val="24"/>
        </w:rPr>
        <w:t>Establish and agree the optimum organisation structure to support achievement of aims and objectives</w:t>
      </w:r>
      <w:r w:rsidR="009154E4">
        <w:rPr>
          <w:rFonts w:cs="Arial"/>
          <w:bCs/>
          <w:szCs w:val="24"/>
        </w:rPr>
        <w:t>.</w:t>
      </w:r>
    </w:p>
    <w:p w14:paraId="3D7DFC22" w14:textId="5F5A2A8B" w:rsidR="00701347" w:rsidRPr="00325523" w:rsidRDefault="00701347" w:rsidP="00701347">
      <w:pPr>
        <w:numPr>
          <w:ilvl w:val="1"/>
          <w:numId w:val="7"/>
        </w:numPr>
        <w:spacing w:after="0" w:line="240" w:lineRule="auto"/>
        <w:rPr>
          <w:rFonts w:cs="Arial"/>
          <w:bCs/>
          <w:szCs w:val="24"/>
        </w:rPr>
      </w:pPr>
      <w:r w:rsidRPr="00325523">
        <w:rPr>
          <w:rFonts w:cs="Arial"/>
          <w:bCs/>
          <w:szCs w:val="24"/>
        </w:rPr>
        <w:t>Produce implementation plan to achieve organisation strategy</w:t>
      </w:r>
      <w:r w:rsidR="009154E4">
        <w:rPr>
          <w:rFonts w:cs="Arial"/>
          <w:bCs/>
          <w:szCs w:val="24"/>
        </w:rPr>
        <w:t>.</w:t>
      </w:r>
    </w:p>
    <w:p w14:paraId="42158092" w14:textId="77777777" w:rsidR="00701347" w:rsidRPr="00325523" w:rsidRDefault="00701347" w:rsidP="00701347">
      <w:pPr>
        <w:spacing w:after="0" w:line="240" w:lineRule="auto"/>
        <w:ind w:left="1014"/>
        <w:rPr>
          <w:rFonts w:cs="Arial"/>
          <w:bCs/>
          <w:szCs w:val="24"/>
        </w:rPr>
      </w:pPr>
    </w:p>
    <w:p w14:paraId="68903A13" w14:textId="211EF79B" w:rsidR="00701347" w:rsidRPr="00325523" w:rsidRDefault="00701347" w:rsidP="00701347">
      <w:pPr>
        <w:numPr>
          <w:ilvl w:val="0"/>
          <w:numId w:val="7"/>
        </w:numPr>
        <w:spacing w:after="0" w:line="240" w:lineRule="auto"/>
        <w:rPr>
          <w:rFonts w:cs="Arial"/>
          <w:bCs/>
          <w:szCs w:val="24"/>
        </w:rPr>
      </w:pPr>
      <w:r w:rsidRPr="00325523">
        <w:rPr>
          <w:rFonts w:cs="Arial"/>
          <w:bCs/>
          <w:szCs w:val="24"/>
        </w:rPr>
        <w:t>Implement organisational strategy (EFSM6)</w:t>
      </w:r>
      <w:r w:rsidR="009154E4">
        <w:rPr>
          <w:rFonts w:cs="Arial"/>
          <w:bCs/>
          <w:szCs w:val="24"/>
        </w:rPr>
        <w:t>.</w:t>
      </w:r>
    </w:p>
    <w:p w14:paraId="11B94F6F" w14:textId="77777777" w:rsidR="00701347" w:rsidRPr="00325523" w:rsidRDefault="00701347" w:rsidP="00701347">
      <w:pPr>
        <w:spacing w:after="0" w:line="240" w:lineRule="auto"/>
        <w:ind w:left="360"/>
        <w:rPr>
          <w:rFonts w:cs="Arial"/>
          <w:bCs/>
          <w:szCs w:val="24"/>
        </w:rPr>
      </w:pPr>
    </w:p>
    <w:p w14:paraId="0010E351" w14:textId="3C0DB85F" w:rsidR="00701347" w:rsidRPr="00325523" w:rsidRDefault="00701347" w:rsidP="00701347">
      <w:pPr>
        <w:numPr>
          <w:ilvl w:val="1"/>
          <w:numId w:val="7"/>
        </w:numPr>
        <w:spacing w:after="0" w:line="240" w:lineRule="auto"/>
        <w:rPr>
          <w:rFonts w:cs="Arial"/>
          <w:bCs/>
          <w:szCs w:val="24"/>
        </w:rPr>
      </w:pPr>
      <w:r w:rsidRPr="00325523">
        <w:rPr>
          <w:rFonts w:cs="Arial"/>
          <w:bCs/>
          <w:szCs w:val="24"/>
        </w:rPr>
        <w:t>Allocate roles and responsibilities for implementation of strategic plans</w:t>
      </w:r>
      <w:r w:rsidR="009154E4">
        <w:rPr>
          <w:rFonts w:cs="Arial"/>
          <w:bCs/>
          <w:szCs w:val="24"/>
        </w:rPr>
        <w:t>.</w:t>
      </w:r>
    </w:p>
    <w:p w14:paraId="22ED49EF" w14:textId="7566DDCA" w:rsidR="00701347" w:rsidRPr="00325523" w:rsidRDefault="00701347" w:rsidP="00701347">
      <w:pPr>
        <w:numPr>
          <w:ilvl w:val="1"/>
          <w:numId w:val="7"/>
        </w:numPr>
        <w:spacing w:after="0" w:line="240" w:lineRule="auto"/>
        <w:rPr>
          <w:rFonts w:cs="Arial"/>
          <w:bCs/>
          <w:szCs w:val="24"/>
        </w:rPr>
      </w:pPr>
      <w:r w:rsidRPr="00325523">
        <w:rPr>
          <w:rFonts w:cs="Arial"/>
          <w:bCs/>
          <w:szCs w:val="24"/>
        </w:rPr>
        <w:t>Delegate and provide support to those who will undertake implementation</w:t>
      </w:r>
      <w:r w:rsidR="009154E4">
        <w:rPr>
          <w:rFonts w:cs="Arial"/>
          <w:bCs/>
          <w:szCs w:val="24"/>
        </w:rPr>
        <w:t>.</w:t>
      </w:r>
    </w:p>
    <w:p w14:paraId="4378348B" w14:textId="6F8B65D1" w:rsidR="00DF24FD" w:rsidRDefault="00701347" w:rsidP="00DF24FD">
      <w:pPr>
        <w:numPr>
          <w:ilvl w:val="1"/>
          <w:numId w:val="7"/>
        </w:numPr>
        <w:spacing w:after="0" w:line="240" w:lineRule="auto"/>
        <w:rPr>
          <w:rFonts w:cs="Arial"/>
          <w:bCs/>
          <w:szCs w:val="24"/>
        </w:rPr>
      </w:pPr>
      <w:r w:rsidRPr="00325523">
        <w:rPr>
          <w:rFonts w:cs="Arial"/>
          <w:bCs/>
          <w:szCs w:val="24"/>
        </w:rPr>
        <w:t>Maintain effective working relationships with those who can assist with implementation of the strategic plan</w:t>
      </w:r>
      <w:r w:rsidR="009154E4">
        <w:rPr>
          <w:rFonts w:cs="Arial"/>
          <w:bCs/>
          <w:szCs w:val="24"/>
        </w:rPr>
        <w:t>.</w:t>
      </w:r>
    </w:p>
    <w:p w14:paraId="65D3204F" w14:textId="0A4972A8" w:rsidR="00701347" w:rsidRPr="00DF24FD" w:rsidRDefault="00DF24FD" w:rsidP="00DF24FD">
      <w:pPr>
        <w:spacing w:after="160" w:line="259" w:lineRule="auto"/>
        <w:rPr>
          <w:rFonts w:cs="Arial"/>
          <w:bCs/>
          <w:szCs w:val="24"/>
        </w:rPr>
      </w:pPr>
      <w:r>
        <w:rPr>
          <w:rFonts w:cs="Arial"/>
          <w:bCs/>
          <w:szCs w:val="24"/>
        </w:rPr>
        <w:br w:type="page"/>
      </w:r>
    </w:p>
    <w:p w14:paraId="464FC6D4" w14:textId="65FAB9C6" w:rsidR="00701347" w:rsidRDefault="00701347" w:rsidP="00701347">
      <w:pPr>
        <w:numPr>
          <w:ilvl w:val="0"/>
          <w:numId w:val="7"/>
        </w:numPr>
        <w:spacing w:after="0" w:line="240" w:lineRule="auto"/>
        <w:rPr>
          <w:rFonts w:cs="Arial"/>
          <w:bCs/>
          <w:szCs w:val="24"/>
        </w:rPr>
      </w:pPr>
      <w:r w:rsidRPr="00325523">
        <w:rPr>
          <w:rFonts w:cs="Arial"/>
          <w:bCs/>
          <w:szCs w:val="24"/>
        </w:rPr>
        <w:lastRenderedPageBreak/>
        <w:t>Lead organisational strategy through effective decision-making (EFSM8)</w:t>
      </w:r>
      <w:r w:rsidR="009154E4">
        <w:rPr>
          <w:rFonts w:cs="Arial"/>
          <w:bCs/>
          <w:szCs w:val="24"/>
        </w:rPr>
        <w:t>.</w:t>
      </w:r>
    </w:p>
    <w:p w14:paraId="00EF9985" w14:textId="77777777" w:rsidR="009154E4" w:rsidRPr="00325523" w:rsidRDefault="009154E4" w:rsidP="009154E4">
      <w:pPr>
        <w:spacing w:after="0" w:line="240" w:lineRule="auto"/>
        <w:ind w:left="360"/>
        <w:rPr>
          <w:rFonts w:cs="Arial"/>
          <w:bCs/>
          <w:szCs w:val="24"/>
        </w:rPr>
      </w:pPr>
    </w:p>
    <w:p w14:paraId="7D8B8AD4" w14:textId="11CC12AC" w:rsidR="00701347" w:rsidRPr="00325523" w:rsidRDefault="00701347" w:rsidP="00701347">
      <w:pPr>
        <w:numPr>
          <w:ilvl w:val="1"/>
          <w:numId w:val="7"/>
        </w:numPr>
        <w:spacing w:after="0" w:line="240" w:lineRule="auto"/>
        <w:rPr>
          <w:rFonts w:cs="Arial"/>
          <w:bCs/>
          <w:szCs w:val="24"/>
        </w:rPr>
      </w:pPr>
      <w:r w:rsidRPr="00325523">
        <w:rPr>
          <w:rFonts w:cs="Arial"/>
          <w:bCs/>
          <w:szCs w:val="24"/>
        </w:rPr>
        <w:t>Obtain information required to enable effective decision making</w:t>
      </w:r>
      <w:r w:rsidR="009154E4">
        <w:rPr>
          <w:rFonts w:cs="Arial"/>
          <w:bCs/>
          <w:szCs w:val="24"/>
        </w:rPr>
        <w:t>.</w:t>
      </w:r>
    </w:p>
    <w:p w14:paraId="2C5BA8DA" w14:textId="5CF50096" w:rsidR="00701347" w:rsidRPr="00325523" w:rsidRDefault="00701347" w:rsidP="00701347">
      <w:pPr>
        <w:numPr>
          <w:ilvl w:val="1"/>
          <w:numId w:val="7"/>
        </w:numPr>
        <w:spacing w:after="0" w:line="240" w:lineRule="auto"/>
        <w:rPr>
          <w:rFonts w:cs="Arial"/>
          <w:bCs/>
          <w:szCs w:val="24"/>
        </w:rPr>
      </w:pPr>
      <w:r w:rsidRPr="00325523">
        <w:rPr>
          <w:rFonts w:cs="Arial"/>
          <w:bCs/>
          <w:szCs w:val="24"/>
        </w:rPr>
        <w:t>Communicate decisive action to achieve strategic goals</w:t>
      </w:r>
      <w:r w:rsidR="009154E4">
        <w:rPr>
          <w:rFonts w:cs="Arial"/>
          <w:bCs/>
          <w:szCs w:val="24"/>
        </w:rPr>
        <w:t>.</w:t>
      </w:r>
    </w:p>
    <w:p w14:paraId="1EC4500A" w14:textId="77777777" w:rsidR="00325523" w:rsidRPr="00325523" w:rsidRDefault="00325523" w:rsidP="00325523">
      <w:pPr>
        <w:spacing w:after="0" w:line="240" w:lineRule="auto"/>
        <w:ind w:left="1014"/>
        <w:rPr>
          <w:rFonts w:cs="Arial"/>
          <w:bCs/>
          <w:szCs w:val="24"/>
        </w:rPr>
      </w:pPr>
    </w:p>
    <w:p w14:paraId="1120FD4B" w14:textId="3E246BDC" w:rsidR="00701347" w:rsidRDefault="00701347" w:rsidP="009154E4">
      <w:pPr>
        <w:numPr>
          <w:ilvl w:val="0"/>
          <w:numId w:val="7"/>
        </w:numPr>
        <w:spacing w:after="0" w:line="240" w:lineRule="auto"/>
        <w:rPr>
          <w:rFonts w:cs="Arial"/>
          <w:bCs/>
          <w:szCs w:val="24"/>
        </w:rPr>
      </w:pPr>
      <w:r w:rsidRPr="00325523">
        <w:rPr>
          <w:rFonts w:cs="Arial"/>
          <w:bCs/>
          <w:szCs w:val="24"/>
        </w:rPr>
        <w:t>Implement and manage change in organisational activities (EFSM9)</w:t>
      </w:r>
      <w:r w:rsidR="009154E4">
        <w:rPr>
          <w:rFonts w:cs="Arial"/>
          <w:bCs/>
          <w:szCs w:val="24"/>
        </w:rPr>
        <w:t>.</w:t>
      </w:r>
    </w:p>
    <w:p w14:paraId="2BAB2386" w14:textId="77777777" w:rsidR="009154E4" w:rsidRPr="009154E4" w:rsidRDefault="009154E4" w:rsidP="009154E4">
      <w:pPr>
        <w:spacing w:after="0" w:line="240" w:lineRule="auto"/>
        <w:ind w:left="360"/>
        <w:rPr>
          <w:rFonts w:cs="Arial"/>
          <w:bCs/>
          <w:szCs w:val="24"/>
        </w:rPr>
      </w:pPr>
    </w:p>
    <w:p w14:paraId="39A1DB5F" w14:textId="164AA9F2" w:rsidR="00701347" w:rsidRPr="00325523" w:rsidRDefault="00701347" w:rsidP="00701347">
      <w:pPr>
        <w:numPr>
          <w:ilvl w:val="1"/>
          <w:numId w:val="7"/>
        </w:numPr>
        <w:spacing w:after="0" w:line="240" w:lineRule="auto"/>
        <w:rPr>
          <w:rFonts w:cs="Arial"/>
          <w:bCs/>
          <w:szCs w:val="24"/>
        </w:rPr>
      </w:pPr>
      <w:r w:rsidRPr="00325523">
        <w:rPr>
          <w:rFonts w:cs="Arial"/>
          <w:bCs/>
          <w:szCs w:val="24"/>
        </w:rPr>
        <w:t>Identify opportunities for improvement in activities</w:t>
      </w:r>
      <w:r w:rsidR="009154E4">
        <w:rPr>
          <w:rFonts w:cs="Arial"/>
          <w:bCs/>
          <w:szCs w:val="24"/>
        </w:rPr>
        <w:t>.</w:t>
      </w:r>
    </w:p>
    <w:p w14:paraId="11699D09" w14:textId="49666648" w:rsidR="00701347" w:rsidRPr="00325523" w:rsidRDefault="00701347" w:rsidP="00701347">
      <w:pPr>
        <w:numPr>
          <w:ilvl w:val="1"/>
          <w:numId w:val="7"/>
        </w:numPr>
        <w:spacing w:after="0" w:line="240" w:lineRule="auto"/>
        <w:rPr>
          <w:rFonts w:cs="Arial"/>
          <w:bCs/>
          <w:szCs w:val="24"/>
        </w:rPr>
      </w:pPr>
      <w:r w:rsidRPr="00325523">
        <w:rPr>
          <w:rFonts w:cs="Arial"/>
          <w:bCs/>
          <w:szCs w:val="24"/>
        </w:rPr>
        <w:t>Evaluate proposed changes for benefits and disadvantages</w:t>
      </w:r>
      <w:r w:rsidR="009154E4">
        <w:rPr>
          <w:rFonts w:cs="Arial"/>
          <w:bCs/>
          <w:szCs w:val="24"/>
        </w:rPr>
        <w:t>.</w:t>
      </w:r>
    </w:p>
    <w:p w14:paraId="1BBA2DBA" w14:textId="786EA8ED" w:rsidR="00701347" w:rsidRPr="00325523" w:rsidRDefault="00701347" w:rsidP="00701347">
      <w:pPr>
        <w:numPr>
          <w:ilvl w:val="1"/>
          <w:numId w:val="7"/>
        </w:numPr>
        <w:spacing w:after="0" w:line="240" w:lineRule="auto"/>
        <w:rPr>
          <w:rFonts w:cs="Arial"/>
          <w:bCs/>
          <w:szCs w:val="24"/>
        </w:rPr>
      </w:pPr>
      <w:r w:rsidRPr="00325523">
        <w:rPr>
          <w:rFonts w:cs="Arial"/>
          <w:bCs/>
          <w:szCs w:val="24"/>
        </w:rPr>
        <w:t>Plan the implementation of change in activities</w:t>
      </w:r>
      <w:r w:rsidR="009154E4">
        <w:rPr>
          <w:rFonts w:cs="Arial"/>
          <w:bCs/>
          <w:szCs w:val="24"/>
        </w:rPr>
        <w:t>.</w:t>
      </w:r>
    </w:p>
    <w:p w14:paraId="5078E8AC" w14:textId="485384F5" w:rsidR="00701347" w:rsidRPr="00325523" w:rsidRDefault="00701347" w:rsidP="00701347">
      <w:pPr>
        <w:numPr>
          <w:ilvl w:val="1"/>
          <w:numId w:val="7"/>
        </w:numPr>
        <w:spacing w:after="0" w:line="240" w:lineRule="auto"/>
        <w:rPr>
          <w:rFonts w:cs="Arial"/>
          <w:bCs/>
          <w:szCs w:val="24"/>
        </w:rPr>
      </w:pPr>
      <w:r w:rsidRPr="00325523">
        <w:rPr>
          <w:rFonts w:cs="Arial"/>
          <w:bCs/>
          <w:szCs w:val="24"/>
        </w:rPr>
        <w:t>Agree the introduction of change</w:t>
      </w:r>
      <w:r w:rsidR="009154E4">
        <w:rPr>
          <w:rFonts w:cs="Arial"/>
          <w:bCs/>
          <w:szCs w:val="24"/>
        </w:rPr>
        <w:t>.</w:t>
      </w:r>
    </w:p>
    <w:p w14:paraId="419E2137" w14:textId="3A48453E" w:rsidR="00701347" w:rsidRDefault="00701347" w:rsidP="00701347">
      <w:pPr>
        <w:numPr>
          <w:ilvl w:val="1"/>
          <w:numId w:val="7"/>
        </w:numPr>
        <w:spacing w:after="0" w:line="240" w:lineRule="auto"/>
        <w:rPr>
          <w:rFonts w:cs="Arial"/>
          <w:bCs/>
          <w:szCs w:val="24"/>
        </w:rPr>
      </w:pPr>
      <w:r w:rsidRPr="00325523">
        <w:rPr>
          <w:rFonts w:cs="Arial"/>
          <w:bCs/>
          <w:szCs w:val="24"/>
        </w:rPr>
        <w:t>Implement changes in activities</w:t>
      </w:r>
      <w:r w:rsidR="009154E4">
        <w:rPr>
          <w:rFonts w:cs="Arial"/>
          <w:bCs/>
          <w:szCs w:val="24"/>
        </w:rPr>
        <w:t>.</w:t>
      </w:r>
    </w:p>
    <w:p w14:paraId="52DCB196" w14:textId="77777777" w:rsidR="009154E4" w:rsidRPr="009154E4" w:rsidRDefault="009154E4" w:rsidP="009154E4">
      <w:pPr>
        <w:spacing w:after="0" w:line="240" w:lineRule="auto"/>
        <w:ind w:left="1014"/>
        <w:rPr>
          <w:rFonts w:cs="Arial"/>
          <w:bCs/>
          <w:szCs w:val="24"/>
        </w:rPr>
      </w:pPr>
    </w:p>
    <w:p w14:paraId="773FFCE3" w14:textId="741F7BA4" w:rsidR="00701347" w:rsidRDefault="00701347" w:rsidP="009154E4">
      <w:pPr>
        <w:numPr>
          <w:ilvl w:val="0"/>
          <w:numId w:val="7"/>
        </w:numPr>
        <w:spacing w:after="0" w:line="240" w:lineRule="auto"/>
        <w:rPr>
          <w:rFonts w:cs="Arial"/>
          <w:bCs/>
          <w:szCs w:val="24"/>
        </w:rPr>
      </w:pPr>
      <w:r w:rsidRPr="00325523">
        <w:rPr>
          <w:rFonts w:cs="Arial"/>
          <w:bCs/>
          <w:szCs w:val="24"/>
        </w:rPr>
        <w:t>Determine effective use of physical and financial resources (EFSM11)</w:t>
      </w:r>
      <w:r w:rsidR="009154E4">
        <w:rPr>
          <w:rFonts w:cs="Arial"/>
          <w:bCs/>
          <w:szCs w:val="24"/>
        </w:rPr>
        <w:t>.</w:t>
      </w:r>
    </w:p>
    <w:p w14:paraId="3A830BE8" w14:textId="77777777" w:rsidR="009154E4" w:rsidRPr="009154E4" w:rsidRDefault="009154E4" w:rsidP="009154E4">
      <w:pPr>
        <w:spacing w:after="0" w:line="240" w:lineRule="auto"/>
        <w:ind w:left="360"/>
        <w:rPr>
          <w:rFonts w:cs="Arial"/>
          <w:bCs/>
          <w:szCs w:val="24"/>
        </w:rPr>
      </w:pPr>
    </w:p>
    <w:p w14:paraId="6CD58952" w14:textId="506C8631" w:rsidR="00701347" w:rsidRPr="00325523" w:rsidRDefault="00701347" w:rsidP="00701347">
      <w:pPr>
        <w:numPr>
          <w:ilvl w:val="1"/>
          <w:numId w:val="7"/>
        </w:numPr>
        <w:spacing w:after="0" w:line="240" w:lineRule="auto"/>
        <w:rPr>
          <w:rFonts w:cs="Arial"/>
          <w:bCs/>
          <w:szCs w:val="24"/>
        </w:rPr>
      </w:pPr>
      <w:r w:rsidRPr="00325523">
        <w:rPr>
          <w:rFonts w:cs="Arial"/>
          <w:bCs/>
          <w:szCs w:val="24"/>
        </w:rPr>
        <w:t>Allocate resources to meet service delivery needs</w:t>
      </w:r>
      <w:r w:rsidR="009154E4">
        <w:rPr>
          <w:rFonts w:cs="Arial"/>
          <w:bCs/>
          <w:szCs w:val="24"/>
        </w:rPr>
        <w:t>.</w:t>
      </w:r>
    </w:p>
    <w:p w14:paraId="57020E8A" w14:textId="6E64E781" w:rsidR="00701347" w:rsidRPr="00325523" w:rsidRDefault="00701347" w:rsidP="00701347">
      <w:pPr>
        <w:numPr>
          <w:ilvl w:val="1"/>
          <w:numId w:val="7"/>
        </w:numPr>
        <w:spacing w:after="0" w:line="240" w:lineRule="auto"/>
        <w:rPr>
          <w:rFonts w:cs="Arial"/>
          <w:bCs/>
          <w:szCs w:val="24"/>
        </w:rPr>
      </w:pPr>
      <w:r w:rsidRPr="00325523">
        <w:rPr>
          <w:rFonts w:cs="Arial"/>
          <w:bCs/>
          <w:szCs w:val="24"/>
        </w:rPr>
        <w:t>Make recommendations for expenditure</w:t>
      </w:r>
      <w:r w:rsidR="009154E4">
        <w:rPr>
          <w:rFonts w:cs="Arial"/>
          <w:bCs/>
          <w:szCs w:val="24"/>
        </w:rPr>
        <w:t>.</w:t>
      </w:r>
    </w:p>
    <w:p w14:paraId="3B623CD5" w14:textId="63CD2786" w:rsidR="00701347" w:rsidRDefault="00701347" w:rsidP="009154E4">
      <w:pPr>
        <w:numPr>
          <w:ilvl w:val="1"/>
          <w:numId w:val="7"/>
        </w:numPr>
        <w:spacing w:after="0" w:line="240" w:lineRule="auto"/>
        <w:rPr>
          <w:rFonts w:cs="Arial"/>
          <w:bCs/>
          <w:szCs w:val="24"/>
        </w:rPr>
      </w:pPr>
      <w:r w:rsidRPr="00325523">
        <w:rPr>
          <w:rFonts w:cs="Arial"/>
          <w:bCs/>
          <w:szCs w:val="24"/>
        </w:rPr>
        <w:t>Control expenditure against budgets</w:t>
      </w:r>
      <w:r w:rsidR="009154E4">
        <w:rPr>
          <w:rFonts w:cs="Arial"/>
          <w:bCs/>
          <w:szCs w:val="24"/>
        </w:rPr>
        <w:t>.</w:t>
      </w:r>
    </w:p>
    <w:p w14:paraId="48E73FD6" w14:textId="77777777" w:rsidR="009154E4" w:rsidRPr="009154E4" w:rsidRDefault="009154E4" w:rsidP="009154E4">
      <w:pPr>
        <w:spacing w:after="0" w:line="240" w:lineRule="auto"/>
        <w:ind w:left="1014"/>
        <w:rPr>
          <w:rFonts w:cs="Arial"/>
          <w:bCs/>
          <w:szCs w:val="24"/>
        </w:rPr>
      </w:pPr>
    </w:p>
    <w:p w14:paraId="0752020F" w14:textId="52747C7D" w:rsidR="00701347" w:rsidRDefault="00701347" w:rsidP="009154E4">
      <w:pPr>
        <w:numPr>
          <w:ilvl w:val="0"/>
          <w:numId w:val="7"/>
        </w:numPr>
        <w:spacing w:after="0" w:line="240" w:lineRule="auto"/>
        <w:rPr>
          <w:rFonts w:cs="Arial"/>
          <w:bCs/>
          <w:szCs w:val="24"/>
        </w:rPr>
      </w:pPr>
      <w:r w:rsidRPr="00325523">
        <w:rPr>
          <w:rFonts w:cs="Arial"/>
          <w:bCs/>
          <w:szCs w:val="24"/>
        </w:rPr>
        <w:t>Select required personnel (EFSM13)</w:t>
      </w:r>
      <w:r w:rsidR="009154E4">
        <w:rPr>
          <w:rFonts w:cs="Arial"/>
          <w:bCs/>
          <w:szCs w:val="24"/>
        </w:rPr>
        <w:t>.</w:t>
      </w:r>
    </w:p>
    <w:p w14:paraId="677DDC9C" w14:textId="77777777" w:rsidR="009154E4" w:rsidRPr="009154E4" w:rsidRDefault="009154E4" w:rsidP="009154E4">
      <w:pPr>
        <w:spacing w:after="0" w:line="240" w:lineRule="auto"/>
        <w:ind w:left="360"/>
        <w:rPr>
          <w:rFonts w:cs="Arial"/>
          <w:bCs/>
          <w:szCs w:val="24"/>
        </w:rPr>
      </w:pPr>
    </w:p>
    <w:p w14:paraId="7025A415" w14:textId="62853040" w:rsidR="00701347" w:rsidRPr="00325523" w:rsidRDefault="00701347" w:rsidP="00701347">
      <w:pPr>
        <w:numPr>
          <w:ilvl w:val="1"/>
          <w:numId w:val="7"/>
        </w:numPr>
        <w:spacing w:after="0" w:line="240" w:lineRule="auto"/>
        <w:rPr>
          <w:rFonts w:cs="Arial"/>
          <w:bCs/>
          <w:szCs w:val="24"/>
        </w:rPr>
      </w:pPr>
      <w:r w:rsidRPr="00325523">
        <w:rPr>
          <w:rFonts w:cs="Arial"/>
          <w:bCs/>
          <w:szCs w:val="24"/>
        </w:rPr>
        <w:t>Identify personnel requirements</w:t>
      </w:r>
      <w:r w:rsidR="009154E4">
        <w:rPr>
          <w:rFonts w:cs="Arial"/>
          <w:bCs/>
          <w:szCs w:val="24"/>
        </w:rPr>
        <w:t>.</w:t>
      </w:r>
    </w:p>
    <w:p w14:paraId="05727CDD" w14:textId="0AFF5920" w:rsidR="00701347" w:rsidRDefault="00701347" w:rsidP="009154E4">
      <w:pPr>
        <w:numPr>
          <w:ilvl w:val="1"/>
          <w:numId w:val="7"/>
        </w:numPr>
        <w:spacing w:after="0" w:line="240" w:lineRule="auto"/>
        <w:rPr>
          <w:rFonts w:cs="Arial"/>
          <w:bCs/>
          <w:szCs w:val="24"/>
        </w:rPr>
      </w:pPr>
      <w:r w:rsidRPr="00325523">
        <w:rPr>
          <w:rFonts w:cs="Arial"/>
          <w:bCs/>
          <w:szCs w:val="24"/>
        </w:rPr>
        <w:t>Select required personnel</w:t>
      </w:r>
      <w:r w:rsidR="009154E4">
        <w:rPr>
          <w:rFonts w:cs="Arial"/>
          <w:bCs/>
          <w:szCs w:val="24"/>
        </w:rPr>
        <w:t>.</w:t>
      </w:r>
    </w:p>
    <w:p w14:paraId="15F96C52" w14:textId="77777777" w:rsidR="009154E4" w:rsidRPr="009154E4" w:rsidRDefault="009154E4" w:rsidP="009154E4">
      <w:pPr>
        <w:spacing w:after="0" w:line="240" w:lineRule="auto"/>
        <w:ind w:left="1014"/>
        <w:rPr>
          <w:rFonts w:cs="Arial"/>
          <w:bCs/>
          <w:szCs w:val="24"/>
        </w:rPr>
      </w:pPr>
    </w:p>
    <w:p w14:paraId="15A97185" w14:textId="49F7E119" w:rsidR="00701347" w:rsidRDefault="00701347" w:rsidP="009154E4">
      <w:pPr>
        <w:numPr>
          <w:ilvl w:val="0"/>
          <w:numId w:val="7"/>
        </w:numPr>
        <w:spacing w:after="0" w:line="240" w:lineRule="auto"/>
        <w:rPr>
          <w:rFonts w:cs="Arial"/>
          <w:bCs/>
          <w:szCs w:val="24"/>
        </w:rPr>
      </w:pPr>
      <w:r w:rsidRPr="00325523">
        <w:rPr>
          <w:rFonts w:cs="Arial"/>
          <w:bCs/>
          <w:szCs w:val="24"/>
        </w:rPr>
        <w:t>Manage the performance of teams and individuals to achieve objectives (EFSM14)</w:t>
      </w:r>
      <w:r w:rsidR="009154E4">
        <w:rPr>
          <w:rFonts w:cs="Arial"/>
          <w:bCs/>
          <w:szCs w:val="24"/>
        </w:rPr>
        <w:t>.</w:t>
      </w:r>
    </w:p>
    <w:p w14:paraId="589E4643" w14:textId="77777777" w:rsidR="009154E4" w:rsidRPr="009154E4" w:rsidRDefault="009154E4" w:rsidP="009154E4">
      <w:pPr>
        <w:spacing w:after="0" w:line="240" w:lineRule="auto"/>
        <w:ind w:left="360"/>
        <w:rPr>
          <w:rFonts w:cs="Arial"/>
          <w:bCs/>
          <w:szCs w:val="24"/>
        </w:rPr>
      </w:pPr>
    </w:p>
    <w:p w14:paraId="2074AB59" w14:textId="4AFA57A6" w:rsidR="00701347" w:rsidRPr="00325523" w:rsidRDefault="00701347" w:rsidP="00701347">
      <w:pPr>
        <w:numPr>
          <w:ilvl w:val="1"/>
          <w:numId w:val="7"/>
        </w:numPr>
        <w:spacing w:after="0" w:line="240" w:lineRule="auto"/>
        <w:rPr>
          <w:rFonts w:cs="Arial"/>
          <w:bCs/>
          <w:szCs w:val="24"/>
        </w:rPr>
      </w:pPr>
      <w:r w:rsidRPr="00325523">
        <w:rPr>
          <w:rFonts w:cs="Arial"/>
          <w:bCs/>
          <w:szCs w:val="24"/>
        </w:rPr>
        <w:t>Allocate and delegate work to teams and individuals</w:t>
      </w:r>
      <w:r w:rsidR="009154E4">
        <w:rPr>
          <w:rFonts w:cs="Arial"/>
          <w:bCs/>
          <w:szCs w:val="24"/>
        </w:rPr>
        <w:t>.</w:t>
      </w:r>
    </w:p>
    <w:p w14:paraId="36DE395E" w14:textId="010156F2" w:rsidR="00701347" w:rsidRPr="00325523" w:rsidRDefault="00701347" w:rsidP="00701347">
      <w:pPr>
        <w:numPr>
          <w:ilvl w:val="1"/>
          <w:numId w:val="7"/>
        </w:numPr>
        <w:spacing w:after="0" w:line="240" w:lineRule="auto"/>
        <w:rPr>
          <w:rFonts w:cs="Arial"/>
          <w:bCs/>
          <w:szCs w:val="24"/>
        </w:rPr>
      </w:pPr>
      <w:r w:rsidRPr="00325523">
        <w:rPr>
          <w:rFonts w:cs="Arial"/>
          <w:bCs/>
          <w:szCs w:val="24"/>
        </w:rPr>
        <w:t>Agree objectives and work plans with teams and individuals</w:t>
      </w:r>
      <w:r w:rsidR="009154E4">
        <w:rPr>
          <w:rFonts w:cs="Arial"/>
          <w:bCs/>
          <w:szCs w:val="24"/>
        </w:rPr>
        <w:t>.</w:t>
      </w:r>
    </w:p>
    <w:p w14:paraId="064BA24B" w14:textId="2B713B03" w:rsidR="00701347" w:rsidRPr="00325523" w:rsidRDefault="00701347" w:rsidP="00701347">
      <w:pPr>
        <w:numPr>
          <w:ilvl w:val="1"/>
          <w:numId w:val="7"/>
        </w:numPr>
        <w:spacing w:after="0" w:line="240" w:lineRule="auto"/>
        <w:rPr>
          <w:rFonts w:cs="Arial"/>
          <w:bCs/>
          <w:szCs w:val="24"/>
        </w:rPr>
      </w:pPr>
      <w:r w:rsidRPr="00325523">
        <w:rPr>
          <w:rFonts w:cs="Arial"/>
          <w:bCs/>
          <w:szCs w:val="24"/>
        </w:rPr>
        <w:t>Assess the performance of teams and individuals</w:t>
      </w:r>
      <w:r w:rsidR="009154E4">
        <w:rPr>
          <w:rFonts w:cs="Arial"/>
          <w:bCs/>
          <w:szCs w:val="24"/>
        </w:rPr>
        <w:t>.</w:t>
      </w:r>
    </w:p>
    <w:p w14:paraId="1E9DD43D" w14:textId="31F1A54E" w:rsidR="00701347" w:rsidRPr="00325523" w:rsidRDefault="00701347" w:rsidP="00701347">
      <w:pPr>
        <w:numPr>
          <w:ilvl w:val="1"/>
          <w:numId w:val="7"/>
        </w:numPr>
        <w:spacing w:after="0" w:line="240" w:lineRule="auto"/>
        <w:rPr>
          <w:rFonts w:cs="Arial"/>
          <w:bCs/>
          <w:szCs w:val="24"/>
        </w:rPr>
      </w:pPr>
      <w:r w:rsidRPr="00325523">
        <w:rPr>
          <w:rFonts w:cs="Arial"/>
          <w:bCs/>
          <w:szCs w:val="24"/>
        </w:rPr>
        <w:t>Provide feedback to teams and individuals on their performance</w:t>
      </w:r>
      <w:r w:rsidR="009154E4">
        <w:rPr>
          <w:rFonts w:cs="Arial"/>
          <w:bCs/>
          <w:szCs w:val="24"/>
        </w:rPr>
        <w:t>.</w:t>
      </w:r>
    </w:p>
    <w:p w14:paraId="7058D53D" w14:textId="1AFE2C95" w:rsidR="00701347" w:rsidRDefault="00701347" w:rsidP="00701347">
      <w:pPr>
        <w:numPr>
          <w:ilvl w:val="1"/>
          <w:numId w:val="7"/>
        </w:numPr>
        <w:spacing w:after="0" w:line="240" w:lineRule="auto"/>
        <w:rPr>
          <w:rFonts w:cs="Arial"/>
          <w:bCs/>
          <w:szCs w:val="24"/>
        </w:rPr>
      </w:pPr>
      <w:r w:rsidRPr="00325523">
        <w:rPr>
          <w:rFonts w:cs="Arial"/>
          <w:bCs/>
          <w:szCs w:val="24"/>
        </w:rPr>
        <w:t>Resolve performance issues with teams and individuals</w:t>
      </w:r>
      <w:r w:rsidR="009154E4">
        <w:rPr>
          <w:rFonts w:cs="Arial"/>
          <w:bCs/>
          <w:szCs w:val="24"/>
        </w:rPr>
        <w:t>.</w:t>
      </w:r>
    </w:p>
    <w:p w14:paraId="5780D122" w14:textId="77777777" w:rsidR="009154E4" w:rsidRPr="009154E4" w:rsidRDefault="009154E4" w:rsidP="009154E4">
      <w:pPr>
        <w:spacing w:after="0" w:line="240" w:lineRule="auto"/>
        <w:ind w:left="1014"/>
        <w:rPr>
          <w:rFonts w:cs="Arial"/>
          <w:bCs/>
          <w:szCs w:val="24"/>
        </w:rPr>
      </w:pPr>
    </w:p>
    <w:p w14:paraId="712216AB" w14:textId="18B14DB5" w:rsidR="00701347" w:rsidRDefault="00701347" w:rsidP="009154E4">
      <w:pPr>
        <w:numPr>
          <w:ilvl w:val="0"/>
          <w:numId w:val="7"/>
        </w:numPr>
        <w:spacing w:after="0" w:line="240" w:lineRule="auto"/>
        <w:rPr>
          <w:rFonts w:cs="Arial"/>
          <w:bCs/>
          <w:szCs w:val="24"/>
        </w:rPr>
      </w:pPr>
      <w:r w:rsidRPr="00325523">
        <w:rPr>
          <w:rFonts w:cs="Arial"/>
          <w:bCs/>
          <w:szCs w:val="24"/>
        </w:rPr>
        <w:t>Develop teams and individuals to enhance work-based performance (EFSM15)</w:t>
      </w:r>
      <w:r w:rsidR="009154E4">
        <w:rPr>
          <w:rFonts w:cs="Arial"/>
          <w:bCs/>
          <w:szCs w:val="24"/>
        </w:rPr>
        <w:t>.</w:t>
      </w:r>
    </w:p>
    <w:p w14:paraId="7B522062" w14:textId="77777777" w:rsidR="009154E4" w:rsidRPr="009154E4" w:rsidRDefault="009154E4" w:rsidP="009154E4">
      <w:pPr>
        <w:spacing w:after="0" w:line="240" w:lineRule="auto"/>
        <w:ind w:left="360"/>
        <w:rPr>
          <w:rFonts w:cs="Arial"/>
          <w:bCs/>
          <w:szCs w:val="24"/>
        </w:rPr>
      </w:pPr>
    </w:p>
    <w:p w14:paraId="43CC8F43" w14:textId="64FEE734" w:rsidR="00701347" w:rsidRPr="00325523" w:rsidRDefault="00701347" w:rsidP="00701347">
      <w:pPr>
        <w:numPr>
          <w:ilvl w:val="1"/>
          <w:numId w:val="7"/>
        </w:numPr>
        <w:spacing w:after="0" w:line="240" w:lineRule="auto"/>
        <w:rPr>
          <w:rFonts w:cs="Arial"/>
          <w:bCs/>
          <w:szCs w:val="24"/>
        </w:rPr>
      </w:pPr>
      <w:r w:rsidRPr="00325523">
        <w:rPr>
          <w:rFonts w:cs="Arial"/>
          <w:bCs/>
          <w:szCs w:val="24"/>
        </w:rPr>
        <w:t>Identify the development needs of teams and individuals</w:t>
      </w:r>
      <w:r w:rsidR="009154E4">
        <w:rPr>
          <w:rFonts w:cs="Arial"/>
          <w:bCs/>
          <w:szCs w:val="24"/>
        </w:rPr>
        <w:t>.</w:t>
      </w:r>
    </w:p>
    <w:p w14:paraId="19A0E1F9" w14:textId="21F8968D" w:rsidR="00701347" w:rsidRPr="00325523" w:rsidRDefault="00701347" w:rsidP="00701347">
      <w:pPr>
        <w:numPr>
          <w:ilvl w:val="1"/>
          <w:numId w:val="7"/>
        </w:numPr>
        <w:spacing w:after="0" w:line="240" w:lineRule="auto"/>
        <w:rPr>
          <w:rFonts w:cs="Arial"/>
          <w:bCs/>
          <w:szCs w:val="24"/>
        </w:rPr>
      </w:pPr>
      <w:r w:rsidRPr="00325523">
        <w:rPr>
          <w:rFonts w:cs="Arial"/>
          <w:bCs/>
          <w:szCs w:val="24"/>
        </w:rPr>
        <w:t>Plan the development of teams and individuals</w:t>
      </w:r>
      <w:r w:rsidR="009154E4">
        <w:rPr>
          <w:rFonts w:cs="Arial"/>
          <w:bCs/>
          <w:szCs w:val="24"/>
        </w:rPr>
        <w:t>.</w:t>
      </w:r>
    </w:p>
    <w:p w14:paraId="4C09BEC2" w14:textId="58B45ED6" w:rsidR="00701347" w:rsidRPr="00325523" w:rsidRDefault="00701347" w:rsidP="00701347">
      <w:pPr>
        <w:numPr>
          <w:ilvl w:val="1"/>
          <w:numId w:val="7"/>
        </w:numPr>
        <w:spacing w:after="0" w:line="240" w:lineRule="auto"/>
        <w:rPr>
          <w:rFonts w:cs="Arial"/>
          <w:bCs/>
          <w:szCs w:val="24"/>
        </w:rPr>
      </w:pPr>
      <w:r w:rsidRPr="00325523">
        <w:rPr>
          <w:rFonts w:cs="Arial"/>
          <w:bCs/>
          <w:szCs w:val="24"/>
        </w:rPr>
        <w:t>Develop teams to improve performance</w:t>
      </w:r>
      <w:r w:rsidR="009154E4">
        <w:rPr>
          <w:rFonts w:cs="Arial"/>
          <w:bCs/>
          <w:szCs w:val="24"/>
        </w:rPr>
        <w:t>.</w:t>
      </w:r>
    </w:p>
    <w:p w14:paraId="2CE8063F" w14:textId="1AA719C0" w:rsidR="00701347" w:rsidRPr="00325523" w:rsidRDefault="00701347" w:rsidP="00701347">
      <w:pPr>
        <w:numPr>
          <w:ilvl w:val="1"/>
          <w:numId w:val="7"/>
        </w:numPr>
        <w:spacing w:after="0" w:line="240" w:lineRule="auto"/>
        <w:rPr>
          <w:rFonts w:cs="Arial"/>
          <w:bCs/>
          <w:szCs w:val="24"/>
        </w:rPr>
      </w:pPr>
      <w:r w:rsidRPr="00325523">
        <w:rPr>
          <w:rFonts w:cs="Arial"/>
          <w:bCs/>
          <w:szCs w:val="24"/>
        </w:rPr>
        <w:t>Deliver individual learning and support for development</w:t>
      </w:r>
      <w:r w:rsidR="009154E4">
        <w:rPr>
          <w:rFonts w:cs="Arial"/>
          <w:bCs/>
          <w:szCs w:val="24"/>
        </w:rPr>
        <w:t>.</w:t>
      </w:r>
    </w:p>
    <w:p w14:paraId="4A70A263" w14:textId="2E1D7900" w:rsidR="00701347" w:rsidRDefault="00701347" w:rsidP="00701347">
      <w:pPr>
        <w:numPr>
          <w:ilvl w:val="1"/>
          <w:numId w:val="7"/>
        </w:numPr>
        <w:spacing w:after="0" w:line="240" w:lineRule="auto"/>
        <w:rPr>
          <w:rFonts w:cs="Arial"/>
          <w:bCs/>
          <w:szCs w:val="24"/>
        </w:rPr>
      </w:pPr>
      <w:r w:rsidRPr="00325523">
        <w:rPr>
          <w:rFonts w:cs="Arial"/>
          <w:bCs/>
          <w:szCs w:val="24"/>
        </w:rPr>
        <w:t>Evaluate the development of teams and individuals</w:t>
      </w:r>
      <w:r w:rsidR="009154E4">
        <w:rPr>
          <w:rFonts w:cs="Arial"/>
          <w:bCs/>
          <w:szCs w:val="24"/>
        </w:rPr>
        <w:t>.</w:t>
      </w:r>
    </w:p>
    <w:p w14:paraId="12B8401D" w14:textId="77777777" w:rsidR="009154E4" w:rsidRPr="009154E4" w:rsidRDefault="009154E4" w:rsidP="009154E4">
      <w:pPr>
        <w:spacing w:after="0" w:line="240" w:lineRule="auto"/>
        <w:ind w:left="1014"/>
        <w:rPr>
          <w:rFonts w:cs="Arial"/>
          <w:bCs/>
          <w:szCs w:val="24"/>
        </w:rPr>
      </w:pPr>
    </w:p>
    <w:p w14:paraId="09EF81FC" w14:textId="1E7C5742" w:rsidR="00701347" w:rsidRDefault="00701347" w:rsidP="009154E4">
      <w:pPr>
        <w:numPr>
          <w:ilvl w:val="0"/>
          <w:numId w:val="7"/>
        </w:numPr>
        <w:spacing w:after="0" w:line="240" w:lineRule="auto"/>
        <w:rPr>
          <w:rFonts w:cs="Arial"/>
          <w:bCs/>
          <w:szCs w:val="24"/>
        </w:rPr>
      </w:pPr>
      <w:r w:rsidRPr="00325523">
        <w:rPr>
          <w:rFonts w:cs="Arial"/>
          <w:bCs/>
          <w:szCs w:val="24"/>
        </w:rPr>
        <w:t>Manage yourself to achieve work objectives (EFSM16)</w:t>
      </w:r>
      <w:r w:rsidR="009154E4">
        <w:rPr>
          <w:rFonts w:cs="Arial"/>
          <w:bCs/>
          <w:szCs w:val="24"/>
        </w:rPr>
        <w:t>.</w:t>
      </w:r>
    </w:p>
    <w:p w14:paraId="724A95CB" w14:textId="77777777" w:rsidR="009154E4" w:rsidRPr="009154E4" w:rsidRDefault="009154E4" w:rsidP="009154E4">
      <w:pPr>
        <w:spacing w:after="0" w:line="240" w:lineRule="auto"/>
        <w:ind w:left="360"/>
        <w:rPr>
          <w:rFonts w:cs="Arial"/>
          <w:bCs/>
          <w:szCs w:val="24"/>
        </w:rPr>
      </w:pPr>
    </w:p>
    <w:p w14:paraId="445A4B1B" w14:textId="3261732D" w:rsidR="00701347" w:rsidRPr="00325523" w:rsidRDefault="00701347" w:rsidP="00701347">
      <w:pPr>
        <w:numPr>
          <w:ilvl w:val="1"/>
          <w:numId w:val="7"/>
        </w:numPr>
        <w:spacing w:after="0" w:line="240" w:lineRule="auto"/>
        <w:rPr>
          <w:rFonts w:cs="Arial"/>
          <w:bCs/>
          <w:szCs w:val="24"/>
        </w:rPr>
      </w:pPr>
      <w:r w:rsidRPr="00325523">
        <w:rPr>
          <w:rFonts w:cs="Arial"/>
          <w:bCs/>
          <w:szCs w:val="24"/>
        </w:rPr>
        <w:t>Organise and structure personal work activities to achieve objectives</w:t>
      </w:r>
      <w:r w:rsidR="009154E4">
        <w:rPr>
          <w:rFonts w:cs="Arial"/>
          <w:bCs/>
          <w:szCs w:val="24"/>
        </w:rPr>
        <w:t>.</w:t>
      </w:r>
    </w:p>
    <w:p w14:paraId="57002B3D" w14:textId="5F8C4483" w:rsidR="00701347" w:rsidRPr="00325523" w:rsidRDefault="00701347" w:rsidP="00701347">
      <w:pPr>
        <w:numPr>
          <w:ilvl w:val="1"/>
          <w:numId w:val="7"/>
        </w:numPr>
        <w:spacing w:after="0" w:line="240" w:lineRule="auto"/>
        <w:rPr>
          <w:rFonts w:cs="Arial"/>
          <w:bCs/>
          <w:szCs w:val="24"/>
        </w:rPr>
      </w:pPr>
      <w:r w:rsidRPr="00325523">
        <w:rPr>
          <w:rFonts w:cs="Arial"/>
          <w:bCs/>
          <w:szCs w:val="24"/>
        </w:rPr>
        <w:t>Develop and continuously improve productive working relationships</w:t>
      </w:r>
      <w:r w:rsidR="009154E4">
        <w:rPr>
          <w:rFonts w:cs="Arial"/>
          <w:bCs/>
          <w:szCs w:val="24"/>
        </w:rPr>
        <w:t>.</w:t>
      </w:r>
    </w:p>
    <w:p w14:paraId="3E0E4797" w14:textId="10580C06" w:rsidR="00701347" w:rsidRDefault="00701347" w:rsidP="00701347">
      <w:pPr>
        <w:numPr>
          <w:ilvl w:val="1"/>
          <w:numId w:val="7"/>
        </w:numPr>
        <w:spacing w:after="0" w:line="240" w:lineRule="auto"/>
        <w:rPr>
          <w:rFonts w:cs="Arial"/>
          <w:bCs/>
          <w:szCs w:val="24"/>
        </w:rPr>
      </w:pPr>
      <w:r w:rsidRPr="00325523">
        <w:rPr>
          <w:rFonts w:cs="Arial"/>
          <w:bCs/>
          <w:szCs w:val="24"/>
        </w:rPr>
        <w:t>Implement personal development plan to continuously improve personal performance</w:t>
      </w:r>
      <w:r w:rsidR="009154E4">
        <w:rPr>
          <w:rFonts w:cs="Arial"/>
          <w:bCs/>
          <w:szCs w:val="24"/>
        </w:rPr>
        <w:t>.</w:t>
      </w:r>
    </w:p>
    <w:p w14:paraId="413C7800" w14:textId="77777777" w:rsidR="009154E4" w:rsidRPr="009154E4" w:rsidRDefault="009154E4" w:rsidP="009154E4">
      <w:pPr>
        <w:spacing w:after="0" w:line="240" w:lineRule="auto"/>
        <w:ind w:left="1014"/>
        <w:rPr>
          <w:rFonts w:cs="Arial"/>
          <w:bCs/>
          <w:szCs w:val="24"/>
        </w:rPr>
      </w:pPr>
    </w:p>
    <w:p w14:paraId="753B0CB1" w14:textId="5DF9AF5E" w:rsidR="00701347" w:rsidRDefault="00701347" w:rsidP="009154E4">
      <w:pPr>
        <w:numPr>
          <w:ilvl w:val="0"/>
          <w:numId w:val="7"/>
        </w:numPr>
        <w:spacing w:after="0" w:line="240" w:lineRule="auto"/>
        <w:rPr>
          <w:rFonts w:cs="Arial"/>
          <w:bCs/>
          <w:szCs w:val="24"/>
        </w:rPr>
      </w:pPr>
      <w:r w:rsidRPr="00325523">
        <w:rPr>
          <w:rFonts w:cs="Arial"/>
          <w:bCs/>
          <w:szCs w:val="24"/>
        </w:rPr>
        <w:t>Advise on development and implementation of quality policies (EFSM17)</w:t>
      </w:r>
      <w:r w:rsidR="009154E4">
        <w:rPr>
          <w:rFonts w:cs="Arial"/>
          <w:bCs/>
          <w:szCs w:val="24"/>
        </w:rPr>
        <w:t>.</w:t>
      </w:r>
    </w:p>
    <w:p w14:paraId="286FFF02" w14:textId="77777777" w:rsidR="009154E4" w:rsidRPr="009154E4" w:rsidRDefault="009154E4" w:rsidP="009154E4">
      <w:pPr>
        <w:spacing w:after="0" w:line="240" w:lineRule="auto"/>
        <w:ind w:left="360"/>
        <w:rPr>
          <w:rFonts w:cs="Arial"/>
          <w:bCs/>
          <w:szCs w:val="24"/>
        </w:rPr>
      </w:pPr>
    </w:p>
    <w:p w14:paraId="7562CA73" w14:textId="6B96BC60" w:rsidR="00701347" w:rsidRPr="00325523" w:rsidRDefault="00701347" w:rsidP="00701347">
      <w:pPr>
        <w:numPr>
          <w:ilvl w:val="1"/>
          <w:numId w:val="7"/>
        </w:numPr>
        <w:spacing w:after="0" w:line="240" w:lineRule="auto"/>
        <w:rPr>
          <w:rFonts w:cs="Arial"/>
          <w:bCs/>
          <w:szCs w:val="24"/>
        </w:rPr>
      </w:pPr>
      <w:r w:rsidRPr="00325523">
        <w:rPr>
          <w:rFonts w:cs="Arial"/>
          <w:bCs/>
          <w:szCs w:val="24"/>
        </w:rPr>
        <w:t>Advise and support on the development of quality policies</w:t>
      </w:r>
      <w:r w:rsidR="009154E4">
        <w:rPr>
          <w:rFonts w:cs="Arial"/>
          <w:bCs/>
          <w:szCs w:val="24"/>
        </w:rPr>
        <w:t>.</w:t>
      </w:r>
    </w:p>
    <w:p w14:paraId="3EAB9A13" w14:textId="3C245905" w:rsidR="00701347" w:rsidRDefault="00701347" w:rsidP="00701347">
      <w:pPr>
        <w:numPr>
          <w:ilvl w:val="1"/>
          <w:numId w:val="7"/>
        </w:numPr>
        <w:spacing w:after="0" w:line="240" w:lineRule="auto"/>
        <w:rPr>
          <w:rFonts w:cs="Arial"/>
          <w:bCs/>
          <w:szCs w:val="24"/>
        </w:rPr>
      </w:pPr>
      <w:r w:rsidRPr="00325523">
        <w:rPr>
          <w:rFonts w:cs="Arial"/>
          <w:bCs/>
          <w:szCs w:val="24"/>
        </w:rPr>
        <w:t>Advise on strategies to implement quality policies</w:t>
      </w:r>
      <w:r w:rsidR="009154E4">
        <w:rPr>
          <w:rFonts w:cs="Arial"/>
          <w:bCs/>
          <w:szCs w:val="24"/>
        </w:rPr>
        <w:t>.</w:t>
      </w:r>
    </w:p>
    <w:p w14:paraId="2ADC4519" w14:textId="77777777" w:rsidR="00DF24FD" w:rsidRPr="00ED7F23" w:rsidRDefault="00DF24FD" w:rsidP="00DF24FD">
      <w:pPr>
        <w:spacing w:after="0" w:line="240" w:lineRule="auto"/>
        <w:ind w:left="654"/>
        <w:rPr>
          <w:rFonts w:cs="Arial"/>
          <w:bCs/>
          <w:szCs w:val="24"/>
        </w:rPr>
      </w:pPr>
    </w:p>
    <w:p w14:paraId="0D021DDE" w14:textId="2D248A3B" w:rsidR="00701347" w:rsidRDefault="00701347" w:rsidP="00DF24FD">
      <w:pPr>
        <w:numPr>
          <w:ilvl w:val="0"/>
          <w:numId w:val="7"/>
        </w:numPr>
        <w:spacing w:after="0" w:line="240" w:lineRule="auto"/>
        <w:rPr>
          <w:rFonts w:cs="Arial"/>
          <w:bCs/>
          <w:szCs w:val="24"/>
        </w:rPr>
      </w:pPr>
      <w:r w:rsidRPr="00325523">
        <w:rPr>
          <w:rFonts w:cs="Arial"/>
          <w:bCs/>
          <w:szCs w:val="24"/>
        </w:rPr>
        <w:lastRenderedPageBreak/>
        <w:t>Implement quality assurance systems (EFSM18)</w:t>
      </w:r>
      <w:r w:rsidR="00ED7F23">
        <w:rPr>
          <w:rFonts w:cs="Arial"/>
          <w:bCs/>
          <w:szCs w:val="24"/>
        </w:rPr>
        <w:t>.</w:t>
      </w:r>
    </w:p>
    <w:p w14:paraId="09DCCC9C" w14:textId="77777777" w:rsidR="00DF24FD" w:rsidRPr="00DF24FD" w:rsidRDefault="00DF24FD" w:rsidP="00DF24FD">
      <w:pPr>
        <w:spacing w:after="0" w:line="240" w:lineRule="auto"/>
        <w:ind w:left="360"/>
        <w:rPr>
          <w:rFonts w:cs="Arial"/>
          <w:bCs/>
          <w:szCs w:val="24"/>
        </w:rPr>
      </w:pPr>
    </w:p>
    <w:p w14:paraId="25407C68" w14:textId="325B82D1" w:rsidR="00701347" w:rsidRPr="00325523" w:rsidRDefault="00701347" w:rsidP="00701347">
      <w:pPr>
        <w:numPr>
          <w:ilvl w:val="1"/>
          <w:numId w:val="7"/>
        </w:numPr>
        <w:spacing w:after="0" w:line="240" w:lineRule="auto"/>
        <w:rPr>
          <w:rFonts w:cs="Arial"/>
          <w:bCs/>
          <w:szCs w:val="24"/>
        </w:rPr>
      </w:pPr>
      <w:r w:rsidRPr="00325523">
        <w:rPr>
          <w:rFonts w:cs="Arial"/>
          <w:bCs/>
          <w:szCs w:val="24"/>
        </w:rPr>
        <w:t>Establish quality assurance systems</w:t>
      </w:r>
      <w:r w:rsidR="00ED7F23">
        <w:rPr>
          <w:rFonts w:cs="Arial"/>
          <w:bCs/>
          <w:szCs w:val="24"/>
        </w:rPr>
        <w:t>.</w:t>
      </w:r>
    </w:p>
    <w:p w14:paraId="35F16272" w14:textId="7BB667DC" w:rsidR="00701347" w:rsidRPr="00325523" w:rsidRDefault="00701347" w:rsidP="00701347">
      <w:pPr>
        <w:numPr>
          <w:ilvl w:val="1"/>
          <w:numId w:val="7"/>
        </w:numPr>
        <w:spacing w:after="0" w:line="240" w:lineRule="auto"/>
        <w:rPr>
          <w:rFonts w:cs="Arial"/>
          <w:bCs/>
          <w:szCs w:val="24"/>
        </w:rPr>
      </w:pPr>
      <w:r w:rsidRPr="00325523">
        <w:rPr>
          <w:rFonts w:cs="Arial"/>
          <w:bCs/>
          <w:szCs w:val="24"/>
        </w:rPr>
        <w:t>Maintain quality assurance systems</w:t>
      </w:r>
      <w:r w:rsidR="00ED7F23">
        <w:rPr>
          <w:rFonts w:cs="Arial"/>
          <w:bCs/>
          <w:szCs w:val="24"/>
        </w:rPr>
        <w:t>.</w:t>
      </w:r>
    </w:p>
    <w:p w14:paraId="12E90474" w14:textId="2B2D34F1" w:rsidR="00701347" w:rsidRDefault="00701347" w:rsidP="00ED7F23">
      <w:pPr>
        <w:numPr>
          <w:ilvl w:val="1"/>
          <w:numId w:val="7"/>
        </w:numPr>
        <w:spacing w:after="0" w:line="240" w:lineRule="auto"/>
        <w:rPr>
          <w:rFonts w:cs="Arial"/>
          <w:bCs/>
          <w:szCs w:val="24"/>
        </w:rPr>
      </w:pPr>
      <w:r w:rsidRPr="00325523">
        <w:rPr>
          <w:rFonts w:cs="Arial"/>
          <w:bCs/>
          <w:szCs w:val="24"/>
        </w:rPr>
        <w:t>Recommend improvements to quality assurance systems</w:t>
      </w:r>
      <w:r w:rsidR="00ED7F23">
        <w:rPr>
          <w:rFonts w:cs="Arial"/>
          <w:bCs/>
          <w:szCs w:val="24"/>
        </w:rPr>
        <w:t>.</w:t>
      </w:r>
    </w:p>
    <w:p w14:paraId="51BC4526" w14:textId="77777777" w:rsidR="00ED7F23" w:rsidRPr="00ED7F23" w:rsidRDefault="00ED7F23" w:rsidP="00ED7F23">
      <w:pPr>
        <w:spacing w:after="0" w:line="240" w:lineRule="auto"/>
        <w:ind w:left="1014"/>
        <w:rPr>
          <w:rFonts w:cs="Arial"/>
          <w:bCs/>
          <w:szCs w:val="24"/>
        </w:rPr>
      </w:pPr>
    </w:p>
    <w:p w14:paraId="4B7C8886" w14:textId="0ACEF570" w:rsidR="00701347" w:rsidRDefault="00701347" w:rsidP="00ED7F23">
      <w:pPr>
        <w:numPr>
          <w:ilvl w:val="0"/>
          <w:numId w:val="7"/>
        </w:numPr>
        <w:spacing w:after="0" w:line="240" w:lineRule="auto"/>
        <w:rPr>
          <w:rFonts w:cs="Arial"/>
          <w:bCs/>
          <w:szCs w:val="24"/>
        </w:rPr>
      </w:pPr>
      <w:r w:rsidRPr="00325523">
        <w:rPr>
          <w:rFonts w:cs="Arial"/>
          <w:bCs/>
          <w:szCs w:val="24"/>
        </w:rPr>
        <w:t>Monitor compliance with quality systems (EFSM19)</w:t>
      </w:r>
      <w:r w:rsidR="00ED7F23">
        <w:rPr>
          <w:rFonts w:cs="Arial"/>
          <w:bCs/>
          <w:szCs w:val="24"/>
        </w:rPr>
        <w:t>.</w:t>
      </w:r>
    </w:p>
    <w:p w14:paraId="6603D7C6" w14:textId="77777777" w:rsidR="00ED7F23" w:rsidRPr="00ED7F23" w:rsidRDefault="00ED7F23" w:rsidP="00ED7F23">
      <w:pPr>
        <w:spacing w:after="0" w:line="240" w:lineRule="auto"/>
        <w:ind w:left="360"/>
        <w:rPr>
          <w:rFonts w:cs="Arial"/>
          <w:bCs/>
          <w:szCs w:val="24"/>
        </w:rPr>
      </w:pPr>
    </w:p>
    <w:p w14:paraId="038E5AA5" w14:textId="3C79BFF0" w:rsidR="00701347" w:rsidRPr="00325523" w:rsidRDefault="00701347" w:rsidP="00701347">
      <w:pPr>
        <w:numPr>
          <w:ilvl w:val="1"/>
          <w:numId w:val="7"/>
        </w:numPr>
        <w:spacing w:after="0" w:line="240" w:lineRule="auto"/>
        <w:rPr>
          <w:rFonts w:cs="Arial"/>
          <w:bCs/>
          <w:szCs w:val="24"/>
        </w:rPr>
      </w:pPr>
      <w:r w:rsidRPr="00325523">
        <w:rPr>
          <w:rFonts w:cs="Arial"/>
          <w:bCs/>
          <w:szCs w:val="24"/>
        </w:rPr>
        <w:t>Plan to audit compliance with quality systems</w:t>
      </w:r>
      <w:r w:rsidR="00ED7F23">
        <w:rPr>
          <w:rFonts w:cs="Arial"/>
          <w:bCs/>
          <w:szCs w:val="24"/>
        </w:rPr>
        <w:t>.</w:t>
      </w:r>
    </w:p>
    <w:p w14:paraId="073816E1" w14:textId="25C54171" w:rsidR="00701347" w:rsidRPr="00325523" w:rsidRDefault="00701347" w:rsidP="00701347">
      <w:pPr>
        <w:numPr>
          <w:ilvl w:val="1"/>
          <w:numId w:val="7"/>
        </w:numPr>
        <w:spacing w:after="0" w:line="240" w:lineRule="auto"/>
        <w:rPr>
          <w:rFonts w:cs="Arial"/>
          <w:bCs/>
          <w:szCs w:val="24"/>
        </w:rPr>
      </w:pPr>
      <w:r w:rsidRPr="00325523">
        <w:rPr>
          <w:rFonts w:cs="Arial"/>
          <w:bCs/>
          <w:szCs w:val="24"/>
        </w:rPr>
        <w:t>Implement the audit plan</w:t>
      </w:r>
      <w:r w:rsidR="00ED7F23">
        <w:rPr>
          <w:rFonts w:cs="Arial"/>
          <w:bCs/>
          <w:szCs w:val="24"/>
        </w:rPr>
        <w:t>.</w:t>
      </w:r>
    </w:p>
    <w:p w14:paraId="5C910F59" w14:textId="5980B0A1" w:rsidR="00701347" w:rsidRDefault="00701347" w:rsidP="00ED7F23">
      <w:pPr>
        <w:numPr>
          <w:ilvl w:val="1"/>
          <w:numId w:val="7"/>
        </w:numPr>
        <w:spacing w:after="0" w:line="240" w:lineRule="auto"/>
        <w:rPr>
          <w:rFonts w:cs="Arial"/>
          <w:bCs/>
          <w:szCs w:val="24"/>
        </w:rPr>
      </w:pPr>
      <w:r w:rsidRPr="00325523">
        <w:rPr>
          <w:rFonts w:cs="Arial"/>
          <w:bCs/>
          <w:szCs w:val="24"/>
        </w:rPr>
        <w:t>Report on compliance with quality systems</w:t>
      </w:r>
      <w:r w:rsidR="00ED7F23">
        <w:rPr>
          <w:rFonts w:cs="Arial"/>
          <w:bCs/>
          <w:szCs w:val="24"/>
        </w:rPr>
        <w:t>.</w:t>
      </w:r>
    </w:p>
    <w:p w14:paraId="0D4DC24D" w14:textId="77777777" w:rsidR="00ED7F23" w:rsidRPr="00ED7F23" w:rsidRDefault="00ED7F23" w:rsidP="00ED7F23">
      <w:pPr>
        <w:spacing w:after="0" w:line="240" w:lineRule="auto"/>
        <w:ind w:left="1014"/>
        <w:rPr>
          <w:rFonts w:cs="Arial"/>
          <w:bCs/>
          <w:szCs w:val="24"/>
        </w:rPr>
      </w:pPr>
    </w:p>
    <w:p w14:paraId="510A19FD" w14:textId="5D95F249" w:rsidR="00701347" w:rsidRDefault="00701347" w:rsidP="006A2445">
      <w:pPr>
        <w:numPr>
          <w:ilvl w:val="0"/>
          <w:numId w:val="7"/>
        </w:numPr>
        <w:spacing w:after="0" w:line="240" w:lineRule="auto"/>
        <w:rPr>
          <w:rFonts w:cs="Arial"/>
          <w:bCs/>
          <w:szCs w:val="24"/>
        </w:rPr>
      </w:pPr>
      <w:r w:rsidRPr="00325523">
        <w:rPr>
          <w:rFonts w:cs="Arial"/>
          <w:bCs/>
          <w:szCs w:val="24"/>
        </w:rPr>
        <w:t>Exchange information to ensure effective service delivery (EFSM20)</w:t>
      </w:r>
      <w:r w:rsidR="006A2445">
        <w:rPr>
          <w:rFonts w:cs="Arial"/>
          <w:bCs/>
          <w:szCs w:val="24"/>
        </w:rPr>
        <w:t>.</w:t>
      </w:r>
    </w:p>
    <w:p w14:paraId="389B6E06" w14:textId="77777777" w:rsidR="006A2445" w:rsidRPr="006A2445" w:rsidRDefault="006A2445" w:rsidP="006A2445">
      <w:pPr>
        <w:spacing w:after="0" w:line="240" w:lineRule="auto"/>
        <w:ind w:left="360"/>
        <w:rPr>
          <w:rFonts w:cs="Arial"/>
          <w:bCs/>
          <w:szCs w:val="24"/>
        </w:rPr>
      </w:pPr>
    </w:p>
    <w:p w14:paraId="0B93D3BC" w14:textId="3DD8AEAD" w:rsidR="00701347" w:rsidRPr="00325523" w:rsidRDefault="00701347" w:rsidP="00701347">
      <w:pPr>
        <w:numPr>
          <w:ilvl w:val="1"/>
          <w:numId w:val="7"/>
        </w:numPr>
        <w:spacing w:after="0" w:line="240" w:lineRule="auto"/>
        <w:rPr>
          <w:rFonts w:cs="Arial"/>
          <w:bCs/>
          <w:szCs w:val="24"/>
        </w:rPr>
      </w:pPr>
      <w:r w:rsidRPr="00325523">
        <w:rPr>
          <w:rFonts w:cs="Arial"/>
          <w:bCs/>
          <w:szCs w:val="24"/>
        </w:rPr>
        <w:t>Plan and chair meetings to aid decision making</w:t>
      </w:r>
      <w:r w:rsidR="006A2445">
        <w:rPr>
          <w:rFonts w:cs="Arial"/>
          <w:bCs/>
          <w:szCs w:val="24"/>
        </w:rPr>
        <w:t>.</w:t>
      </w:r>
    </w:p>
    <w:p w14:paraId="5AAD79C3" w14:textId="6808877E" w:rsidR="00701347" w:rsidRDefault="00701347" w:rsidP="00701347">
      <w:pPr>
        <w:numPr>
          <w:ilvl w:val="1"/>
          <w:numId w:val="7"/>
        </w:numPr>
        <w:spacing w:after="0" w:line="240" w:lineRule="auto"/>
        <w:rPr>
          <w:rFonts w:cs="Arial"/>
          <w:bCs/>
          <w:szCs w:val="24"/>
        </w:rPr>
      </w:pPr>
      <w:r w:rsidRPr="00325523">
        <w:rPr>
          <w:rFonts w:cs="Arial"/>
          <w:bCs/>
          <w:szCs w:val="24"/>
        </w:rPr>
        <w:t>Participate in meetings relating to service delivery</w:t>
      </w:r>
      <w:r w:rsidR="006A2445">
        <w:rPr>
          <w:rFonts w:cs="Arial"/>
          <w:bCs/>
          <w:szCs w:val="24"/>
        </w:rPr>
        <w:t>.</w:t>
      </w:r>
    </w:p>
    <w:p w14:paraId="5FEF7984" w14:textId="77777777" w:rsidR="006A2445" w:rsidRPr="006A2445" w:rsidRDefault="006A2445" w:rsidP="006A2445">
      <w:pPr>
        <w:spacing w:after="0" w:line="240" w:lineRule="auto"/>
        <w:ind w:left="1014"/>
        <w:rPr>
          <w:rFonts w:cs="Arial"/>
          <w:bCs/>
          <w:szCs w:val="24"/>
        </w:rPr>
      </w:pPr>
    </w:p>
    <w:p w14:paraId="48251C06" w14:textId="4E056671" w:rsidR="00701347" w:rsidRDefault="00701347" w:rsidP="006A2445">
      <w:pPr>
        <w:numPr>
          <w:ilvl w:val="0"/>
          <w:numId w:val="7"/>
        </w:numPr>
        <w:spacing w:after="0" w:line="240" w:lineRule="auto"/>
        <w:rPr>
          <w:rFonts w:cs="Arial"/>
          <w:bCs/>
          <w:szCs w:val="24"/>
        </w:rPr>
      </w:pPr>
      <w:r w:rsidRPr="00325523">
        <w:rPr>
          <w:rFonts w:cs="Arial"/>
          <w:bCs/>
          <w:szCs w:val="24"/>
        </w:rPr>
        <w:t>Develop information systems to support service delivery objectives (EFSM22)</w:t>
      </w:r>
      <w:r w:rsidR="006A2445">
        <w:rPr>
          <w:rFonts w:cs="Arial"/>
          <w:bCs/>
          <w:szCs w:val="24"/>
        </w:rPr>
        <w:t>.</w:t>
      </w:r>
    </w:p>
    <w:p w14:paraId="1571E907" w14:textId="77777777" w:rsidR="006A2445" w:rsidRPr="006A2445" w:rsidRDefault="006A2445" w:rsidP="006A2445">
      <w:pPr>
        <w:spacing w:after="0" w:line="240" w:lineRule="auto"/>
        <w:ind w:left="360"/>
        <w:rPr>
          <w:rFonts w:cs="Arial"/>
          <w:bCs/>
          <w:szCs w:val="24"/>
        </w:rPr>
      </w:pPr>
    </w:p>
    <w:p w14:paraId="52B0E8A5" w14:textId="4037E008" w:rsidR="00701347" w:rsidRPr="00325523" w:rsidRDefault="00701347" w:rsidP="00701347">
      <w:pPr>
        <w:numPr>
          <w:ilvl w:val="1"/>
          <w:numId w:val="7"/>
        </w:numPr>
        <w:spacing w:after="0" w:line="240" w:lineRule="auto"/>
        <w:rPr>
          <w:rFonts w:cs="Arial"/>
          <w:bCs/>
          <w:szCs w:val="24"/>
        </w:rPr>
      </w:pPr>
      <w:r w:rsidRPr="00325523">
        <w:rPr>
          <w:rFonts w:cs="Arial"/>
          <w:bCs/>
          <w:szCs w:val="24"/>
        </w:rPr>
        <w:t>Identify information and communication requirements</w:t>
      </w:r>
      <w:r w:rsidR="006A2445">
        <w:rPr>
          <w:rFonts w:cs="Arial"/>
          <w:bCs/>
          <w:szCs w:val="24"/>
        </w:rPr>
        <w:t>.</w:t>
      </w:r>
    </w:p>
    <w:p w14:paraId="67D9F34E" w14:textId="3A9A6AB9" w:rsidR="00701347" w:rsidRPr="00325523" w:rsidRDefault="00701347" w:rsidP="00701347">
      <w:pPr>
        <w:numPr>
          <w:ilvl w:val="1"/>
          <w:numId w:val="7"/>
        </w:numPr>
        <w:spacing w:after="0" w:line="240" w:lineRule="auto"/>
        <w:rPr>
          <w:rFonts w:cs="Arial"/>
          <w:bCs/>
          <w:szCs w:val="24"/>
        </w:rPr>
      </w:pPr>
      <w:r w:rsidRPr="00325523">
        <w:rPr>
          <w:rFonts w:cs="Arial"/>
          <w:bCs/>
          <w:szCs w:val="24"/>
        </w:rPr>
        <w:t>Select information management and communication systems</w:t>
      </w:r>
      <w:r w:rsidR="006A2445">
        <w:rPr>
          <w:rFonts w:cs="Arial"/>
          <w:bCs/>
          <w:szCs w:val="24"/>
        </w:rPr>
        <w:t>.</w:t>
      </w:r>
    </w:p>
    <w:p w14:paraId="2F57F0B9" w14:textId="50FD108D" w:rsidR="00701347" w:rsidRPr="00325523" w:rsidRDefault="00701347" w:rsidP="00701347">
      <w:pPr>
        <w:numPr>
          <w:ilvl w:val="1"/>
          <w:numId w:val="7"/>
        </w:numPr>
        <w:spacing w:after="0" w:line="240" w:lineRule="auto"/>
        <w:rPr>
          <w:rFonts w:cs="Arial"/>
          <w:bCs/>
          <w:szCs w:val="24"/>
        </w:rPr>
      </w:pPr>
      <w:r w:rsidRPr="00325523">
        <w:rPr>
          <w:rFonts w:cs="Arial"/>
          <w:bCs/>
          <w:szCs w:val="24"/>
        </w:rPr>
        <w:t>Implement information management and communication systems</w:t>
      </w:r>
      <w:r w:rsidR="006A2445">
        <w:rPr>
          <w:rFonts w:cs="Arial"/>
          <w:bCs/>
          <w:szCs w:val="24"/>
        </w:rPr>
        <w:t>.</w:t>
      </w:r>
    </w:p>
    <w:p w14:paraId="2295262D" w14:textId="147AC72E" w:rsidR="00701347" w:rsidRDefault="00701347" w:rsidP="00701347">
      <w:pPr>
        <w:numPr>
          <w:ilvl w:val="1"/>
          <w:numId w:val="7"/>
        </w:numPr>
        <w:spacing w:after="0" w:line="240" w:lineRule="auto"/>
        <w:rPr>
          <w:rFonts w:cs="Arial"/>
          <w:bCs/>
          <w:szCs w:val="24"/>
        </w:rPr>
      </w:pPr>
      <w:r w:rsidRPr="00325523">
        <w:rPr>
          <w:rFonts w:cs="Arial"/>
          <w:bCs/>
          <w:szCs w:val="24"/>
        </w:rPr>
        <w:t>Monitor information management and communication systems</w:t>
      </w:r>
      <w:r w:rsidR="006A2445">
        <w:rPr>
          <w:rFonts w:cs="Arial"/>
          <w:bCs/>
          <w:szCs w:val="24"/>
        </w:rPr>
        <w:t>.</w:t>
      </w:r>
    </w:p>
    <w:p w14:paraId="10354A85" w14:textId="77777777" w:rsidR="006A2445" w:rsidRPr="006A2445" w:rsidRDefault="006A2445" w:rsidP="006A2445">
      <w:pPr>
        <w:spacing w:after="0" w:line="240" w:lineRule="auto"/>
        <w:ind w:left="1014"/>
        <w:rPr>
          <w:rFonts w:cs="Arial"/>
          <w:bCs/>
          <w:szCs w:val="24"/>
        </w:rPr>
      </w:pPr>
    </w:p>
    <w:p w14:paraId="76D15DC8" w14:textId="01439C2A" w:rsidR="00701347" w:rsidRDefault="00701347" w:rsidP="006A2445">
      <w:pPr>
        <w:numPr>
          <w:ilvl w:val="0"/>
          <w:numId w:val="7"/>
        </w:numPr>
        <w:spacing w:after="0" w:line="240" w:lineRule="auto"/>
        <w:rPr>
          <w:rFonts w:cs="Arial"/>
          <w:bCs/>
          <w:szCs w:val="24"/>
        </w:rPr>
      </w:pPr>
      <w:r w:rsidRPr="00325523">
        <w:rPr>
          <w:rFonts w:cs="Arial"/>
          <w:bCs/>
          <w:szCs w:val="24"/>
        </w:rPr>
        <w:t>Agree project plan to meet specified objectives (EFSM23)</w:t>
      </w:r>
      <w:r w:rsidR="006A2445">
        <w:rPr>
          <w:rFonts w:cs="Arial"/>
          <w:bCs/>
          <w:szCs w:val="24"/>
        </w:rPr>
        <w:t>.</w:t>
      </w:r>
    </w:p>
    <w:p w14:paraId="0F0D5F96" w14:textId="77777777" w:rsidR="006A2445" w:rsidRPr="006A2445" w:rsidRDefault="006A2445" w:rsidP="006A2445">
      <w:pPr>
        <w:spacing w:after="0" w:line="240" w:lineRule="auto"/>
        <w:ind w:left="360"/>
        <w:rPr>
          <w:rFonts w:cs="Arial"/>
          <w:bCs/>
          <w:szCs w:val="24"/>
        </w:rPr>
      </w:pPr>
    </w:p>
    <w:p w14:paraId="5907AF46" w14:textId="0F18AFA9" w:rsidR="00701347" w:rsidRPr="00325523" w:rsidRDefault="00701347" w:rsidP="00701347">
      <w:pPr>
        <w:numPr>
          <w:ilvl w:val="1"/>
          <w:numId w:val="7"/>
        </w:numPr>
        <w:spacing w:after="0" w:line="240" w:lineRule="auto"/>
        <w:rPr>
          <w:rFonts w:cs="Arial"/>
          <w:bCs/>
          <w:szCs w:val="24"/>
        </w:rPr>
      </w:pPr>
      <w:r w:rsidRPr="00325523">
        <w:rPr>
          <w:rFonts w:cs="Arial"/>
          <w:bCs/>
          <w:szCs w:val="24"/>
        </w:rPr>
        <w:t>Agree the project’s scope and definition</w:t>
      </w:r>
      <w:r w:rsidR="006A2445">
        <w:rPr>
          <w:rFonts w:cs="Arial"/>
          <w:bCs/>
          <w:szCs w:val="24"/>
        </w:rPr>
        <w:t>.</w:t>
      </w:r>
    </w:p>
    <w:p w14:paraId="16DC06BF" w14:textId="41179E07" w:rsidR="00701347" w:rsidRPr="00325523" w:rsidRDefault="00701347" w:rsidP="00701347">
      <w:pPr>
        <w:numPr>
          <w:ilvl w:val="1"/>
          <w:numId w:val="7"/>
        </w:numPr>
        <w:spacing w:after="0" w:line="240" w:lineRule="auto"/>
        <w:rPr>
          <w:rFonts w:cs="Arial"/>
          <w:bCs/>
          <w:szCs w:val="24"/>
        </w:rPr>
      </w:pPr>
      <w:r w:rsidRPr="00325523">
        <w:rPr>
          <w:rFonts w:cs="Arial"/>
          <w:bCs/>
          <w:szCs w:val="24"/>
        </w:rPr>
        <w:t>Develop plans to achieve the project’s goals</w:t>
      </w:r>
      <w:r w:rsidR="006A2445">
        <w:rPr>
          <w:rFonts w:cs="Arial"/>
          <w:bCs/>
          <w:szCs w:val="24"/>
        </w:rPr>
        <w:t>.</w:t>
      </w:r>
    </w:p>
    <w:p w14:paraId="77749C80" w14:textId="45D87CDB" w:rsidR="00701347" w:rsidRDefault="00701347" w:rsidP="006A2445">
      <w:pPr>
        <w:numPr>
          <w:ilvl w:val="1"/>
          <w:numId w:val="7"/>
        </w:numPr>
        <w:spacing w:after="0" w:line="240" w:lineRule="auto"/>
        <w:rPr>
          <w:rFonts w:cs="Arial"/>
          <w:bCs/>
          <w:szCs w:val="24"/>
        </w:rPr>
      </w:pPr>
      <w:r w:rsidRPr="00325523">
        <w:rPr>
          <w:rFonts w:cs="Arial"/>
          <w:bCs/>
          <w:szCs w:val="24"/>
        </w:rPr>
        <w:t>Establish the project’s resources and control methods</w:t>
      </w:r>
      <w:r w:rsidR="006A2445">
        <w:rPr>
          <w:rFonts w:cs="Arial"/>
          <w:bCs/>
          <w:szCs w:val="24"/>
        </w:rPr>
        <w:t>.</w:t>
      </w:r>
    </w:p>
    <w:p w14:paraId="71191009" w14:textId="77777777" w:rsidR="006A2445" w:rsidRPr="006A2445" w:rsidRDefault="006A2445" w:rsidP="006A2445">
      <w:pPr>
        <w:spacing w:after="0" w:line="240" w:lineRule="auto"/>
        <w:ind w:left="1014"/>
        <w:rPr>
          <w:rFonts w:cs="Arial"/>
          <w:bCs/>
          <w:szCs w:val="24"/>
        </w:rPr>
      </w:pPr>
    </w:p>
    <w:p w14:paraId="7F00043F" w14:textId="74A2BB67" w:rsidR="00701347" w:rsidRDefault="00701347" w:rsidP="006A2445">
      <w:pPr>
        <w:numPr>
          <w:ilvl w:val="0"/>
          <w:numId w:val="7"/>
        </w:numPr>
        <w:spacing w:after="0" w:line="240" w:lineRule="auto"/>
        <w:rPr>
          <w:rFonts w:cs="Arial"/>
          <w:bCs/>
          <w:szCs w:val="24"/>
        </w:rPr>
      </w:pPr>
      <w:r w:rsidRPr="00325523">
        <w:rPr>
          <w:rFonts w:cs="Arial"/>
          <w:bCs/>
          <w:szCs w:val="24"/>
        </w:rPr>
        <w:t>Manage project to meet objectives (EFSM25)</w:t>
      </w:r>
      <w:r w:rsidR="006A2445">
        <w:rPr>
          <w:rFonts w:cs="Arial"/>
          <w:bCs/>
          <w:szCs w:val="24"/>
        </w:rPr>
        <w:t>.</w:t>
      </w:r>
    </w:p>
    <w:p w14:paraId="67B5E34D" w14:textId="77777777" w:rsidR="006A2445" w:rsidRPr="006A2445" w:rsidRDefault="006A2445" w:rsidP="006A2445">
      <w:pPr>
        <w:spacing w:after="0" w:line="240" w:lineRule="auto"/>
        <w:ind w:left="360"/>
        <w:rPr>
          <w:rFonts w:cs="Arial"/>
          <w:bCs/>
          <w:szCs w:val="24"/>
        </w:rPr>
      </w:pPr>
    </w:p>
    <w:p w14:paraId="3EAFD355" w14:textId="47DDFEB4" w:rsidR="00701347" w:rsidRPr="00325523" w:rsidRDefault="00701347" w:rsidP="00701347">
      <w:pPr>
        <w:numPr>
          <w:ilvl w:val="1"/>
          <w:numId w:val="7"/>
        </w:numPr>
        <w:spacing w:after="0" w:line="240" w:lineRule="auto"/>
        <w:rPr>
          <w:rFonts w:cs="Arial"/>
          <w:bCs/>
          <w:szCs w:val="24"/>
        </w:rPr>
      </w:pPr>
      <w:r w:rsidRPr="00325523">
        <w:rPr>
          <w:rFonts w:cs="Arial"/>
          <w:bCs/>
          <w:szCs w:val="24"/>
        </w:rPr>
        <w:t>Lead the project team to achieve objectives</w:t>
      </w:r>
      <w:r w:rsidR="006A2445">
        <w:rPr>
          <w:rFonts w:cs="Arial"/>
          <w:bCs/>
          <w:szCs w:val="24"/>
        </w:rPr>
        <w:t>.</w:t>
      </w:r>
    </w:p>
    <w:p w14:paraId="7A4B33D3" w14:textId="2A81114A" w:rsidR="00701347" w:rsidRPr="00325523" w:rsidRDefault="00701347" w:rsidP="00701347">
      <w:pPr>
        <w:numPr>
          <w:ilvl w:val="1"/>
          <w:numId w:val="7"/>
        </w:numPr>
        <w:spacing w:after="0" w:line="240" w:lineRule="auto"/>
        <w:rPr>
          <w:rFonts w:cs="Arial"/>
          <w:bCs/>
          <w:szCs w:val="24"/>
        </w:rPr>
      </w:pPr>
      <w:r w:rsidRPr="00325523">
        <w:rPr>
          <w:rFonts w:cs="Arial"/>
          <w:bCs/>
          <w:szCs w:val="24"/>
        </w:rPr>
        <w:t>Monitor and adjust activities, resources and plan to meet objectives</w:t>
      </w:r>
      <w:r w:rsidR="006A2445">
        <w:rPr>
          <w:rFonts w:cs="Arial"/>
          <w:bCs/>
          <w:szCs w:val="24"/>
        </w:rPr>
        <w:t>.</w:t>
      </w:r>
    </w:p>
    <w:p w14:paraId="32101E96" w14:textId="34810BD1" w:rsidR="00701347" w:rsidRPr="00325523" w:rsidRDefault="00701347" w:rsidP="00701347">
      <w:pPr>
        <w:numPr>
          <w:ilvl w:val="1"/>
          <w:numId w:val="7"/>
        </w:numPr>
        <w:spacing w:after="0" w:line="240" w:lineRule="auto"/>
        <w:rPr>
          <w:rFonts w:cs="Arial"/>
          <w:bCs/>
          <w:szCs w:val="24"/>
        </w:rPr>
      </w:pPr>
      <w:r w:rsidRPr="00325523">
        <w:rPr>
          <w:rFonts w:cs="Arial"/>
          <w:bCs/>
          <w:szCs w:val="24"/>
        </w:rPr>
        <w:t>Develop solutions to project problems</w:t>
      </w:r>
      <w:r w:rsidR="006A2445">
        <w:rPr>
          <w:rFonts w:cs="Arial"/>
          <w:bCs/>
          <w:szCs w:val="24"/>
        </w:rPr>
        <w:t>.</w:t>
      </w:r>
    </w:p>
    <w:p w14:paraId="2F7240ED" w14:textId="77777777" w:rsidR="00701347" w:rsidRPr="00325523" w:rsidRDefault="00701347" w:rsidP="00701347">
      <w:pPr>
        <w:numPr>
          <w:ilvl w:val="1"/>
          <w:numId w:val="7"/>
        </w:numPr>
        <w:spacing w:after="0" w:line="240" w:lineRule="auto"/>
        <w:rPr>
          <w:rFonts w:cs="Arial"/>
          <w:bCs/>
          <w:szCs w:val="24"/>
        </w:rPr>
      </w:pPr>
      <w:r w:rsidRPr="00325523">
        <w:rPr>
          <w:rFonts w:cs="Arial"/>
          <w:bCs/>
          <w:szCs w:val="24"/>
        </w:rPr>
        <w:t>Maintain communication with project stakeholders and sponsors</w:t>
      </w:r>
    </w:p>
    <w:p w14:paraId="4D31952B" w14:textId="77777777" w:rsidR="00701347" w:rsidRPr="00975820" w:rsidRDefault="00701347" w:rsidP="00701347">
      <w:pPr>
        <w:rPr>
          <w:rFonts w:cs="Arial"/>
          <w:b/>
          <w:bCs/>
          <w:sz w:val="22"/>
        </w:rPr>
      </w:pPr>
    </w:p>
    <w:p w14:paraId="44A08382" w14:textId="3D330CB2" w:rsidR="00CD634F" w:rsidRDefault="00CD634F" w:rsidP="00694BDB">
      <w:pPr>
        <w:pStyle w:val="Heading1"/>
      </w:pPr>
      <w:r>
        <w:t>Organisational wide responsibilities</w:t>
      </w:r>
      <w:r w:rsidR="00843D1F">
        <w:t>.</w:t>
      </w:r>
    </w:p>
    <w:p w14:paraId="486997E1" w14:textId="2616878D" w:rsidR="0091601E" w:rsidRPr="00230F93" w:rsidRDefault="0091601E" w:rsidP="005D64A8">
      <w:pPr>
        <w:pStyle w:val="Numbered"/>
      </w:pPr>
      <w:r>
        <w:t>Adherence to the</w:t>
      </w:r>
      <w:r w:rsidRPr="591B2D7D">
        <w:rPr>
          <w:b/>
          <w:bCs/>
        </w:rPr>
        <w:t xml:space="preserve"> </w:t>
      </w:r>
      <w:hyperlink r:id="rId12">
        <w:r w:rsidR="61EE0967" w:rsidRPr="591B2D7D">
          <w:rPr>
            <w:rStyle w:val="Hyperlink"/>
            <w:rFonts w:eastAsia="Calibri" w:cs="Arial"/>
            <w:b/>
            <w:bCs/>
            <w:szCs w:val="24"/>
          </w:rPr>
          <w:t>NFCC Code of Ethics</w:t>
        </w:r>
      </w:hyperlink>
      <w:r w:rsidRPr="591B2D7D">
        <w:rPr>
          <w:b/>
          <w:bCs/>
        </w:rPr>
        <w:t> </w:t>
      </w:r>
      <w:r>
        <w:t>and</w:t>
      </w:r>
      <w:r w:rsidRPr="591B2D7D">
        <w:rPr>
          <w:b/>
          <w:bCs/>
        </w:rPr>
        <w:t> </w:t>
      </w:r>
      <w:hyperlink r:id="rId13">
        <w:r w:rsidRPr="591B2D7D">
          <w:rPr>
            <w:rStyle w:val="Hyperlink"/>
            <w:b/>
            <w:bCs/>
          </w:rPr>
          <w:t>West Yorkshire Fire Service Values</w:t>
        </w:r>
      </w:hyperlink>
      <w:r>
        <w:t xml:space="preserve">. </w:t>
      </w:r>
    </w:p>
    <w:p w14:paraId="59F4E32F" w14:textId="2EA916FC" w:rsidR="0091601E" w:rsidRDefault="0091601E" w:rsidP="005D64A8">
      <w:pPr>
        <w:jc w:val="center"/>
        <w:rPr>
          <w:b/>
          <w:bCs/>
        </w:rPr>
      </w:pPr>
      <w:r>
        <w:rPr>
          <w:b/>
          <w:bCs/>
          <w:noProof/>
        </w:rPr>
        <w:drawing>
          <wp:inline distT="0" distB="0" distL="0" distR="0" wp14:anchorId="27E38416" wp14:editId="4F42F59F">
            <wp:extent cx="1775460" cy="1693643"/>
            <wp:effectExtent l="0" t="0" r="0" b="1905"/>
            <wp:docPr id="958595158" name="Picture 1" descr="A logo of the NFCC Core Code of Et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595158" name="Picture 1" descr="A logo of the NFCC Core Code of Ethics."/>
                    <pic:cNvPicPr/>
                  </pic:nvPicPr>
                  <pic:blipFill rotWithShape="1">
                    <a:blip r:embed="rId14">
                      <a:alphaModFix/>
                      <a:extLst>
                        <a:ext uri="{28A0092B-C50C-407E-A947-70E740481C1C}">
                          <a14:useLocalDpi xmlns:a14="http://schemas.microsoft.com/office/drawing/2010/main" val="0"/>
                        </a:ext>
                      </a:extLst>
                    </a:blip>
                    <a:srcRect l="7692" t="9962" r="16434" b="10728"/>
                    <a:stretch/>
                  </pic:blipFill>
                  <pic:spPr bwMode="auto">
                    <a:xfrm>
                      <a:off x="0" y="0"/>
                      <a:ext cx="1792345" cy="1709750"/>
                    </a:xfrm>
                    <a:prstGeom prst="rect">
                      <a:avLst/>
                    </a:prstGeom>
                    <a:ln>
                      <a:noFill/>
                    </a:ln>
                    <a:extLst>
                      <a:ext uri="{53640926-AAD7-44D8-BBD7-CCE9431645EC}">
                        <a14:shadowObscured xmlns:a14="http://schemas.microsoft.com/office/drawing/2010/main"/>
                      </a:ext>
                    </a:extLst>
                  </pic:spPr>
                </pic:pic>
              </a:graphicData>
            </a:graphic>
          </wp:inline>
        </w:drawing>
      </w:r>
    </w:p>
    <w:p w14:paraId="63E287CE" w14:textId="4682E430" w:rsidR="008E0EEF" w:rsidRDefault="000305FC" w:rsidP="00230F93">
      <w:pPr>
        <w:pStyle w:val="Numbered"/>
      </w:pPr>
      <w:r>
        <w:lastRenderedPageBreak/>
        <w:t>To implement and promote the Authority’s:</w:t>
      </w:r>
    </w:p>
    <w:p w14:paraId="14F68BEA" w14:textId="10614DF0" w:rsidR="000305FC" w:rsidRPr="00230F93" w:rsidRDefault="00B83CFE" w:rsidP="00230F93">
      <w:pPr>
        <w:pStyle w:val="Bulleted"/>
      </w:pPr>
      <w:r w:rsidRPr="00230F93">
        <w:t>Health and Safety policies</w:t>
      </w:r>
      <w:r w:rsidR="00940CE6" w:rsidRPr="00230F93">
        <w:t>.</w:t>
      </w:r>
    </w:p>
    <w:p w14:paraId="52B16BDD" w14:textId="77777777" w:rsidR="008B29EE" w:rsidRPr="00230F93" w:rsidRDefault="008B29EE" w:rsidP="00230F93">
      <w:pPr>
        <w:pStyle w:val="Bulleted"/>
      </w:pPr>
      <w:r w:rsidRPr="00230F93">
        <w:t>Equality and Diversity policies.</w:t>
      </w:r>
    </w:p>
    <w:p w14:paraId="3BA5860F" w14:textId="77777777" w:rsidR="00D14D39" w:rsidRPr="00230F93" w:rsidRDefault="00D14D39" w:rsidP="00230F93">
      <w:pPr>
        <w:pStyle w:val="Bulleted"/>
      </w:pPr>
      <w:r w:rsidRPr="00230F93">
        <w:t>Information Security Management System policies.</w:t>
      </w:r>
    </w:p>
    <w:p w14:paraId="6CBEA319" w14:textId="77777777" w:rsidR="00775A7B" w:rsidRPr="00230F93" w:rsidRDefault="00775A7B" w:rsidP="00230F93">
      <w:pPr>
        <w:pStyle w:val="Bulleted"/>
      </w:pPr>
      <w:r w:rsidRPr="00230F93">
        <w:t>Safeguarding policies.</w:t>
      </w:r>
    </w:p>
    <w:p w14:paraId="192B1979" w14:textId="77777777" w:rsidR="00C77D06" w:rsidRPr="00230F93" w:rsidRDefault="00C77D06" w:rsidP="00230F93">
      <w:pPr>
        <w:pStyle w:val="Bulleted"/>
      </w:pPr>
      <w:r w:rsidRPr="00230F93">
        <w:t xml:space="preserve">Business continuity policy and contingency arrangements. </w:t>
      </w:r>
    </w:p>
    <w:p w14:paraId="496D5AE4" w14:textId="77777777" w:rsidR="007E1828" w:rsidRPr="00230F93" w:rsidRDefault="007E1828" w:rsidP="00230F93">
      <w:pPr>
        <w:pStyle w:val="Bulleted"/>
      </w:pPr>
      <w:r w:rsidRPr="00230F93">
        <w:t>Policies related to General Data Protection Regulation and Data Protection Act 2018.</w:t>
      </w:r>
    </w:p>
    <w:p w14:paraId="37F50948" w14:textId="77777777" w:rsidR="00A33E19" w:rsidRPr="00230F93" w:rsidRDefault="00A33E19" w:rsidP="00230F93">
      <w:pPr>
        <w:pStyle w:val="Bulleted"/>
      </w:pPr>
      <w:r w:rsidRPr="00230F93">
        <w:t>Commitment to maintaining our Customer Service expectations.</w:t>
      </w:r>
    </w:p>
    <w:p w14:paraId="1EB854A9" w14:textId="16C1EF2A" w:rsidR="00204F06" w:rsidRPr="00230F93" w:rsidRDefault="00A33E19" w:rsidP="0020798A">
      <w:pPr>
        <w:pStyle w:val="Numbered"/>
      </w:pPr>
      <w:r>
        <w:t xml:space="preserve">A satisfactory </w:t>
      </w:r>
      <w:r w:rsidR="0020798A" w:rsidRPr="0020798A">
        <w:t>Standard</w:t>
      </w:r>
      <w:r w:rsidR="0020798A">
        <w:rPr>
          <w:b/>
          <w:bCs/>
        </w:rPr>
        <w:t xml:space="preserve"> </w:t>
      </w:r>
      <w:r w:rsidR="00C82F1B" w:rsidRPr="00204F06">
        <w:t>Disclosure</w:t>
      </w:r>
      <w:r w:rsidR="00965D05" w:rsidRPr="00204F06">
        <w:t xml:space="preserve"> and Barring</w:t>
      </w:r>
      <w:r w:rsidR="00204F06" w:rsidRPr="00204F06">
        <w:t xml:space="preserve"> check is required for the role.</w:t>
      </w:r>
    </w:p>
    <w:p w14:paraId="1C9CF4D9" w14:textId="08B8F4C3" w:rsidR="00C82F1B" w:rsidRDefault="0037695C" w:rsidP="00694BDB">
      <w:pPr>
        <w:pStyle w:val="Heading1"/>
      </w:pPr>
      <w:r>
        <w:t>Skills and experience requirements for this role</w:t>
      </w:r>
      <w:r w:rsidR="00F62B2A">
        <w:t>.</w:t>
      </w:r>
    </w:p>
    <w:p w14:paraId="7CA4B07B" w14:textId="0ABB88C5" w:rsidR="00EA6EFD" w:rsidRPr="00EA6EFD" w:rsidRDefault="00EA6EFD" w:rsidP="00230F93">
      <w:r w:rsidRPr="00EA6EFD">
        <w:t xml:space="preserve">In the supporting statement section of the application form give clear, concise examples of how </w:t>
      </w:r>
      <w:r w:rsidRPr="00EA6EFD">
        <w:rPr>
          <w:b/>
          <w:bCs/>
        </w:rPr>
        <w:t>you meet all of the Essential person specification criteria</w:t>
      </w:r>
      <w:r w:rsidRPr="00EA6EFD">
        <w:t xml:space="preserve"> (i.e. items you must be able to do from day one to be able to do the job), </w:t>
      </w:r>
      <w:r w:rsidRPr="00EA6EFD">
        <w:rPr>
          <w:b/>
          <w:bCs/>
        </w:rPr>
        <w:t>identified as ‘Application’ in order to be shortlisted for this vacancy</w:t>
      </w:r>
      <w:r w:rsidRPr="00EA6EFD">
        <w:t xml:space="preserve">.  If </w:t>
      </w:r>
      <w:proofErr w:type="gramStart"/>
      <w:r w:rsidRPr="00EA6EFD">
        <w:t>a large number of</w:t>
      </w:r>
      <w:proofErr w:type="gramEnd"/>
      <w:r w:rsidRPr="00EA6EFD">
        <w:t xml:space="preserve"> applications are received, only those who also meet the Desirable criteria, identified as ‘Application’, will be shortlisted, i.e. criteria you need to do the job, but which could be learnt during training.</w:t>
      </w:r>
    </w:p>
    <w:p w14:paraId="55136315" w14:textId="19317B47" w:rsidR="00EA6EFD" w:rsidRPr="00EA6EFD" w:rsidRDefault="00EA6EFD" w:rsidP="00230F93">
      <w:r w:rsidRPr="00C53D7C">
        <w:rPr>
          <w:b/>
          <w:bCs/>
        </w:rPr>
        <w:t>Please list or number the</w:t>
      </w:r>
      <w:r w:rsidR="00C53D7C" w:rsidRPr="00C53D7C">
        <w:t xml:space="preserve"> </w:t>
      </w:r>
      <w:r w:rsidRPr="00EA6EFD">
        <w:t xml:space="preserve">competency criteria below against which you are providing evidence/examples </w:t>
      </w:r>
      <w:proofErr w:type="gramStart"/>
      <w:r w:rsidRPr="00EA6EFD">
        <w:t>in order to</w:t>
      </w:r>
      <w:proofErr w:type="gramEnd"/>
      <w:r w:rsidRPr="00EA6EFD">
        <w:t xml:space="preserve"> structure your supporting statement in a well organised way.</w:t>
      </w:r>
    </w:p>
    <w:p w14:paraId="48DEADDA" w14:textId="231F78DB" w:rsidR="00EA6EFD" w:rsidRPr="00EA6EFD" w:rsidRDefault="00EA6EFD" w:rsidP="00230F93">
      <w:r w:rsidRPr="00EA6EFD">
        <w:t xml:space="preserve">There may be some criteria that are identified through ‘Selection Process’ only. </w:t>
      </w:r>
      <w:r w:rsidRPr="00C53D7C">
        <w:rPr>
          <w:b/>
          <w:bCs/>
        </w:rPr>
        <w:t>You will only be assessed on these criteria during the selection process and not from your application form</w:t>
      </w:r>
      <w:r w:rsidRPr="00EA6EFD">
        <w:t>, this may involve tests, presentations, interview etc.</w:t>
      </w:r>
      <w:r w:rsidR="000F628C">
        <w:t xml:space="preserve"> The criteria that </w:t>
      </w:r>
      <w:proofErr w:type="gramStart"/>
      <w:r w:rsidR="000F628C">
        <w:t>specifies</w:t>
      </w:r>
      <w:proofErr w:type="gramEnd"/>
      <w:r w:rsidR="000F628C">
        <w:t xml:space="preserve"> </w:t>
      </w:r>
      <w:r w:rsidR="003C472A">
        <w:t>REFERENCE ONLY in the source column means that it is a requirement for the role, but you DO NOT have to provide an example of how you meet the criteria</w:t>
      </w:r>
      <w:r w:rsidR="00D316A6">
        <w:t xml:space="preserve"> in your application and this will not be </w:t>
      </w:r>
      <w:proofErr w:type="gramStart"/>
      <w:r w:rsidR="00D316A6">
        <w:t>taken into account</w:t>
      </w:r>
      <w:proofErr w:type="gramEnd"/>
      <w:r w:rsidR="00D316A6">
        <w:t xml:space="preserve"> in the shortlisting.</w:t>
      </w:r>
    </w:p>
    <w:tbl>
      <w:tblPr>
        <w:tblStyle w:val="TableGrid"/>
        <w:tblW w:w="9776" w:type="dxa"/>
        <w:tblLayout w:type="fixed"/>
        <w:tblLook w:val="04A0" w:firstRow="1" w:lastRow="0" w:firstColumn="1" w:lastColumn="0" w:noHBand="0" w:noVBand="1"/>
      </w:tblPr>
      <w:tblGrid>
        <w:gridCol w:w="642"/>
        <w:gridCol w:w="6157"/>
        <w:gridCol w:w="1418"/>
        <w:gridCol w:w="1559"/>
      </w:tblGrid>
      <w:tr w:rsidR="00EC4721" w14:paraId="6CB9632A" w14:textId="77777777" w:rsidTr="00230F93">
        <w:trPr>
          <w:tblHeader/>
        </w:trPr>
        <w:tc>
          <w:tcPr>
            <w:tcW w:w="642" w:type="dxa"/>
            <w:shd w:val="clear" w:color="auto" w:fill="D9E2F3" w:themeFill="accent1" w:themeFillTint="33"/>
          </w:tcPr>
          <w:p w14:paraId="6E3A7A09" w14:textId="77777777" w:rsidR="00AA7FB7" w:rsidRDefault="00AA7FB7" w:rsidP="00230F93">
            <w:pPr>
              <w:pStyle w:val="Numbered"/>
              <w:numPr>
                <w:ilvl w:val="0"/>
                <w:numId w:val="0"/>
              </w:numPr>
              <w:ind w:left="454" w:hanging="454"/>
            </w:pPr>
            <w:bookmarkStart w:id="0" w:name="_Hlk218063085"/>
          </w:p>
        </w:tc>
        <w:tc>
          <w:tcPr>
            <w:tcW w:w="6157" w:type="dxa"/>
            <w:shd w:val="clear" w:color="auto" w:fill="D9E2F3" w:themeFill="accent1" w:themeFillTint="33"/>
          </w:tcPr>
          <w:p w14:paraId="54689E49" w14:textId="1AE63B26" w:rsidR="00AA7FB7" w:rsidRPr="00AE61BA" w:rsidRDefault="00AE61BA" w:rsidP="0037695C">
            <w:pPr>
              <w:rPr>
                <w:b/>
                <w:bCs/>
              </w:rPr>
            </w:pPr>
            <w:r>
              <w:rPr>
                <w:b/>
                <w:bCs/>
              </w:rPr>
              <w:t>Experience</w:t>
            </w:r>
            <w:r w:rsidR="00843D1F">
              <w:rPr>
                <w:b/>
                <w:bCs/>
              </w:rPr>
              <w:t>.</w:t>
            </w:r>
          </w:p>
        </w:tc>
        <w:tc>
          <w:tcPr>
            <w:tcW w:w="1418" w:type="dxa"/>
            <w:shd w:val="clear" w:color="auto" w:fill="D9E2F3" w:themeFill="accent1" w:themeFillTint="33"/>
          </w:tcPr>
          <w:p w14:paraId="4C8D2977" w14:textId="0D77F33B" w:rsidR="00AA7FB7" w:rsidRPr="00AE61BA" w:rsidRDefault="00AE61BA" w:rsidP="00A621D6">
            <w:pPr>
              <w:rPr>
                <w:b/>
                <w:bCs/>
              </w:rPr>
            </w:pPr>
            <w:r w:rsidRPr="00AE61BA">
              <w:rPr>
                <w:b/>
                <w:bCs/>
              </w:rPr>
              <w:t>Essential/Desirable</w:t>
            </w:r>
            <w:r w:rsidR="00843D1F">
              <w:rPr>
                <w:b/>
                <w:bCs/>
              </w:rPr>
              <w:t>.</w:t>
            </w:r>
          </w:p>
        </w:tc>
        <w:tc>
          <w:tcPr>
            <w:tcW w:w="1559" w:type="dxa"/>
            <w:shd w:val="clear" w:color="auto" w:fill="D9E2F3" w:themeFill="accent1" w:themeFillTint="33"/>
          </w:tcPr>
          <w:p w14:paraId="5E7C96FD" w14:textId="4DBACA6A" w:rsidR="00AA7FB7" w:rsidRPr="00A621D6" w:rsidRDefault="00A621D6" w:rsidP="0037695C">
            <w:pPr>
              <w:rPr>
                <w:b/>
                <w:bCs/>
              </w:rPr>
            </w:pPr>
            <w:r w:rsidRPr="00A621D6">
              <w:rPr>
                <w:b/>
                <w:bCs/>
              </w:rPr>
              <w:t>Where identified</w:t>
            </w:r>
            <w:r w:rsidR="00843D1F">
              <w:rPr>
                <w:b/>
                <w:bCs/>
              </w:rPr>
              <w:t>.</w:t>
            </w:r>
          </w:p>
        </w:tc>
      </w:tr>
      <w:tr w:rsidR="00EC4721" w14:paraId="23CF6407" w14:textId="77777777" w:rsidTr="00210A4D">
        <w:tc>
          <w:tcPr>
            <w:tcW w:w="642" w:type="dxa"/>
          </w:tcPr>
          <w:p w14:paraId="1F1E3ABF" w14:textId="55DA915D" w:rsidR="00AA7FB7" w:rsidRDefault="00AA7FB7" w:rsidP="00230F93">
            <w:pPr>
              <w:pStyle w:val="Numbered"/>
              <w:numPr>
                <w:ilvl w:val="0"/>
                <w:numId w:val="6"/>
              </w:numPr>
            </w:pPr>
          </w:p>
        </w:tc>
        <w:tc>
          <w:tcPr>
            <w:tcW w:w="6157" w:type="dxa"/>
          </w:tcPr>
          <w:p w14:paraId="65C067DC" w14:textId="09315E17" w:rsidR="00AA7FB7" w:rsidRPr="00133B40" w:rsidRDefault="005E7504" w:rsidP="0037695C">
            <w:pPr>
              <w:rPr>
                <w:szCs w:val="24"/>
              </w:rPr>
            </w:pPr>
            <w:r w:rsidRPr="00133B40">
              <w:rPr>
                <w:rFonts w:eastAsia="Arial Unicode MS" w:cs="Arial"/>
                <w:szCs w:val="24"/>
              </w:rPr>
              <w:t>Substantial experience of commanding and directing large emergency operations. This includes consistently demonstrating effective advanced (ICL 3/SFJ level 6) incident command</w:t>
            </w:r>
            <w:r w:rsidRPr="00133B40">
              <w:rPr>
                <w:rFonts w:eastAsia="Arial Unicode MS" w:cs="Arial"/>
                <w:szCs w:val="24"/>
              </w:rPr>
              <w:t>.</w:t>
            </w:r>
          </w:p>
        </w:tc>
        <w:tc>
          <w:tcPr>
            <w:tcW w:w="1418" w:type="dxa"/>
          </w:tcPr>
          <w:p w14:paraId="215D3EC9" w14:textId="281D5ACE" w:rsidR="00AA7FB7" w:rsidRDefault="005E7504" w:rsidP="0037695C">
            <w:r>
              <w:t>Essential.</w:t>
            </w:r>
          </w:p>
        </w:tc>
        <w:tc>
          <w:tcPr>
            <w:tcW w:w="1559" w:type="dxa"/>
          </w:tcPr>
          <w:p w14:paraId="113E7306" w14:textId="54ED38AD" w:rsidR="00AA7FB7" w:rsidRPr="00863416" w:rsidRDefault="00863416" w:rsidP="0037695C">
            <w:pPr>
              <w:rPr>
                <w:szCs w:val="24"/>
              </w:rPr>
            </w:pPr>
            <w:r w:rsidRPr="00863416">
              <w:rPr>
                <w:rFonts w:eastAsia="Arial Unicode MS" w:cs="Arial"/>
                <w:szCs w:val="24"/>
              </w:rPr>
              <w:t xml:space="preserve">Application &amp; </w:t>
            </w:r>
            <w:r w:rsidRPr="00863416">
              <w:rPr>
                <w:rFonts w:cs="Arial"/>
                <w:szCs w:val="24"/>
              </w:rPr>
              <w:t>Selection Process</w:t>
            </w:r>
            <w:r w:rsidR="00210A4D">
              <w:rPr>
                <w:rFonts w:cs="Arial"/>
                <w:szCs w:val="24"/>
              </w:rPr>
              <w:t>.</w:t>
            </w:r>
          </w:p>
        </w:tc>
      </w:tr>
      <w:tr w:rsidR="00EC4721" w14:paraId="637D9353" w14:textId="77777777" w:rsidTr="00210A4D">
        <w:trPr>
          <w:cantSplit/>
        </w:trPr>
        <w:tc>
          <w:tcPr>
            <w:tcW w:w="642" w:type="dxa"/>
          </w:tcPr>
          <w:p w14:paraId="663D38E2" w14:textId="3D0785AF" w:rsidR="00AA7FB7" w:rsidRDefault="00AA7FB7" w:rsidP="00230F93">
            <w:pPr>
              <w:pStyle w:val="Numbered"/>
            </w:pPr>
          </w:p>
        </w:tc>
        <w:tc>
          <w:tcPr>
            <w:tcW w:w="6157" w:type="dxa"/>
          </w:tcPr>
          <w:p w14:paraId="55BC15DC" w14:textId="31E1C047" w:rsidR="00AA7FB7" w:rsidRPr="00133B40" w:rsidRDefault="00345083" w:rsidP="0037695C">
            <w:pPr>
              <w:rPr>
                <w:szCs w:val="24"/>
              </w:rPr>
            </w:pPr>
            <w:r w:rsidRPr="00133B40">
              <w:rPr>
                <w:rFonts w:eastAsia="Arial Unicode MS" w:cs="Arial"/>
                <w:szCs w:val="24"/>
              </w:rPr>
              <w:t>Strong track record of business planning, performance management, service improvement and delivering value for money</w:t>
            </w:r>
            <w:r w:rsidR="00133B40" w:rsidRPr="00133B40">
              <w:rPr>
                <w:rFonts w:eastAsia="Arial Unicode MS" w:cs="Arial"/>
                <w:szCs w:val="24"/>
              </w:rPr>
              <w:t>.</w:t>
            </w:r>
          </w:p>
        </w:tc>
        <w:tc>
          <w:tcPr>
            <w:tcW w:w="1418" w:type="dxa"/>
          </w:tcPr>
          <w:p w14:paraId="2B9F7802" w14:textId="13167851" w:rsidR="00AA7FB7" w:rsidRDefault="00345083" w:rsidP="0037695C">
            <w:r>
              <w:t>Essential.</w:t>
            </w:r>
          </w:p>
        </w:tc>
        <w:tc>
          <w:tcPr>
            <w:tcW w:w="1559" w:type="dxa"/>
          </w:tcPr>
          <w:p w14:paraId="1FCBAB76" w14:textId="2BA41805" w:rsidR="00AA7FB7" w:rsidRPr="00863416" w:rsidRDefault="00863416" w:rsidP="0037695C">
            <w:pPr>
              <w:rPr>
                <w:szCs w:val="24"/>
              </w:rPr>
            </w:pPr>
            <w:r w:rsidRPr="00863416">
              <w:rPr>
                <w:rFonts w:eastAsia="Arial Unicode MS" w:cs="Arial"/>
                <w:szCs w:val="24"/>
              </w:rPr>
              <w:t xml:space="preserve">Application &amp; </w:t>
            </w:r>
            <w:r w:rsidRPr="00863416">
              <w:rPr>
                <w:rFonts w:cs="Arial"/>
                <w:szCs w:val="24"/>
              </w:rPr>
              <w:t>Selection Process</w:t>
            </w:r>
            <w:r w:rsidR="00210A4D">
              <w:rPr>
                <w:rFonts w:cs="Arial"/>
                <w:szCs w:val="24"/>
              </w:rPr>
              <w:t>.</w:t>
            </w:r>
          </w:p>
        </w:tc>
      </w:tr>
      <w:tr w:rsidR="00EC4721" w14:paraId="45380D05" w14:textId="77777777" w:rsidTr="00210A4D">
        <w:tc>
          <w:tcPr>
            <w:tcW w:w="642" w:type="dxa"/>
          </w:tcPr>
          <w:p w14:paraId="6389BF9A" w14:textId="64A06FCD" w:rsidR="00AA7FB7" w:rsidRDefault="00AA7FB7" w:rsidP="00230F93">
            <w:pPr>
              <w:pStyle w:val="Numbered"/>
            </w:pPr>
          </w:p>
        </w:tc>
        <w:tc>
          <w:tcPr>
            <w:tcW w:w="6157" w:type="dxa"/>
          </w:tcPr>
          <w:p w14:paraId="368858BA" w14:textId="3C9A3D8F" w:rsidR="00AA7FB7" w:rsidRPr="00133B40" w:rsidRDefault="00133B40" w:rsidP="0037695C">
            <w:pPr>
              <w:rPr>
                <w:szCs w:val="24"/>
              </w:rPr>
            </w:pPr>
            <w:r w:rsidRPr="00133B40">
              <w:rPr>
                <w:rFonts w:eastAsia="Arial Unicode MS" w:cs="Arial"/>
                <w:szCs w:val="24"/>
              </w:rPr>
              <w:t>Experience of leading projects or change activity, influencing and managing others to deliver measurable outcomes and service improvements</w:t>
            </w:r>
            <w:r w:rsidRPr="00133B40">
              <w:rPr>
                <w:rFonts w:eastAsia="Arial Unicode MS" w:cs="Arial"/>
                <w:szCs w:val="24"/>
              </w:rPr>
              <w:t>.</w:t>
            </w:r>
          </w:p>
        </w:tc>
        <w:tc>
          <w:tcPr>
            <w:tcW w:w="1418" w:type="dxa"/>
          </w:tcPr>
          <w:p w14:paraId="27C0B2FC" w14:textId="2F206DF1" w:rsidR="00AA7FB7" w:rsidRDefault="00133B40" w:rsidP="0037695C">
            <w:r>
              <w:t>Essential.</w:t>
            </w:r>
          </w:p>
        </w:tc>
        <w:tc>
          <w:tcPr>
            <w:tcW w:w="1559" w:type="dxa"/>
          </w:tcPr>
          <w:p w14:paraId="269F381A" w14:textId="659E2A73" w:rsidR="00AA7FB7" w:rsidRDefault="00133B40" w:rsidP="0037695C">
            <w:r w:rsidRPr="00863416">
              <w:rPr>
                <w:rFonts w:eastAsia="Arial Unicode MS" w:cs="Arial"/>
                <w:szCs w:val="24"/>
              </w:rPr>
              <w:t xml:space="preserve">Application &amp; </w:t>
            </w:r>
            <w:r w:rsidRPr="00863416">
              <w:rPr>
                <w:rFonts w:cs="Arial"/>
                <w:szCs w:val="24"/>
              </w:rPr>
              <w:t>Selection Process</w:t>
            </w:r>
            <w:r>
              <w:rPr>
                <w:rFonts w:cs="Arial"/>
                <w:szCs w:val="24"/>
              </w:rPr>
              <w:t>.</w:t>
            </w:r>
          </w:p>
        </w:tc>
      </w:tr>
      <w:tr w:rsidR="006D57F3" w14:paraId="4D107219" w14:textId="77777777" w:rsidTr="00210A4D">
        <w:tc>
          <w:tcPr>
            <w:tcW w:w="642" w:type="dxa"/>
          </w:tcPr>
          <w:p w14:paraId="67680C85" w14:textId="77777777" w:rsidR="006D57F3" w:rsidRDefault="006D57F3" w:rsidP="006D57F3">
            <w:pPr>
              <w:pStyle w:val="Numbered"/>
            </w:pPr>
          </w:p>
        </w:tc>
        <w:tc>
          <w:tcPr>
            <w:tcW w:w="6157" w:type="dxa"/>
          </w:tcPr>
          <w:p w14:paraId="1DB5425B" w14:textId="5C50E038" w:rsidR="006D57F3" w:rsidRPr="00480816" w:rsidRDefault="006D57F3" w:rsidP="006D57F3">
            <w:pPr>
              <w:rPr>
                <w:szCs w:val="24"/>
              </w:rPr>
            </w:pPr>
            <w:r w:rsidRPr="00480816">
              <w:rPr>
                <w:rFonts w:eastAsia="Arial Unicode MS" w:cs="Arial"/>
                <w:szCs w:val="24"/>
              </w:rPr>
              <w:t>Experience of multi-agency command emergency response and Civil Contingencies arrangements</w:t>
            </w:r>
            <w:r w:rsidR="00480816" w:rsidRPr="00480816">
              <w:rPr>
                <w:rFonts w:eastAsia="Arial Unicode MS" w:cs="Arial"/>
                <w:szCs w:val="24"/>
              </w:rPr>
              <w:t>.</w:t>
            </w:r>
          </w:p>
        </w:tc>
        <w:tc>
          <w:tcPr>
            <w:tcW w:w="1418" w:type="dxa"/>
          </w:tcPr>
          <w:p w14:paraId="4DBF5016" w14:textId="0ED35C9B" w:rsidR="006D57F3" w:rsidRDefault="006D57F3" w:rsidP="006D57F3">
            <w:r>
              <w:t>Essential.</w:t>
            </w:r>
          </w:p>
        </w:tc>
        <w:tc>
          <w:tcPr>
            <w:tcW w:w="1559" w:type="dxa"/>
          </w:tcPr>
          <w:p w14:paraId="3F702A38" w14:textId="5D94640C" w:rsidR="006D57F3" w:rsidRDefault="006D57F3" w:rsidP="006D57F3">
            <w:r w:rsidRPr="00863416">
              <w:rPr>
                <w:rFonts w:eastAsia="Arial Unicode MS" w:cs="Arial"/>
                <w:szCs w:val="24"/>
              </w:rPr>
              <w:t xml:space="preserve">Application &amp; </w:t>
            </w:r>
            <w:r w:rsidRPr="00863416">
              <w:rPr>
                <w:rFonts w:cs="Arial"/>
                <w:szCs w:val="24"/>
              </w:rPr>
              <w:t>Selection Process</w:t>
            </w:r>
            <w:r>
              <w:rPr>
                <w:rFonts w:cs="Arial"/>
                <w:szCs w:val="24"/>
              </w:rPr>
              <w:t>.</w:t>
            </w:r>
          </w:p>
        </w:tc>
      </w:tr>
      <w:tr w:rsidR="00CD5DAB" w14:paraId="6223AA3F" w14:textId="77777777" w:rsidTr="00210A4D">
        <w:tc>
          <w:tcPr>
            <w:tcW w:w="642" w:type="dxa"/>
          </w:tcPr>
          <w:p w14:paraId="379E021B" w14:textId="77777777" w:rsidR="00CD5DAB" w:rsidRDefault="00CD5DAB" w:rsidP="00CD5DAB">
            <w:pPr>
              <w:pStyle w:val="Numbered"/>
            </w:pPr>
          </w:p>
        </w:tc>
        <w:tc>
          <w:tcPr>
            <w:tcW w:w="6157" w:type="dxa"/>
          </w:tcPr>
          <w:p w14:paraId="43C39FCC" w14:textId="7BB14FD7" w:rsidR="00CD5DAB" w:rsidRPr="00480816" w:rsidRDefault="00CD5DAB" w:rsidP="00CD5DAB">
            <w:pPr>
              <w:rPr>
                <w:szCs w:val="24"/>
              </w:rPr>
            </w:pPr>
            <w:r w:rsidRPr="00480816">
              <w:rPr>
                <w:rFonts w:eastAsia="Arial Unicode MS" w:cs="Arial"/>
                <w:szCs w:val="24"/>
              </w:rPr>
              <w:t>Worked with elected members in a politically sensitive environment</w:t>
            </w:r>
            <w:r w:rsidR="00480816" w:rsidRPr="00480816">
              <w:rPr>
                <w:rFonts w:eastAsia="Arial Unicode MS" w:cs="Arial"/>
                <w:szCs w:val="24"/>
              </w:rPr>
              <w:t>.</w:t>
            </w:r>
          </w:p>
        </w:tc>
        <w:tc>
          <w:tcPr>
            <w:tcW w:w="1418" w:type="dxa"/>
          </w:tcPr>
          <w:p w14:paraId="42D634B8" w14:textId="60618B8A" w:rsidR="00CD5DAB" w:rsidRDefault="00CD5DAB" w:rsidP="00CD5DAB">
            <w:r>
              <w:t>Desirable.</w:t>
            </w:r>
          </w:p>
        </w:tc>
        <w:tc>
          <w:tcPr>
            <w:tcW w:w="1559" w:type="dxa"/>
          </w:tcPr>
          <w:p w14:paraId="2EB147FE" w14:textId="69E5913F" w:rsidR="00CD5DAB" w:rsidRDefault="00CD5DAB" w:rsidP="00CD5DAB">
            <w:r w:rsidRPr="00FA1CD7">
              <w:rPr>
                <w:rFonts w:eastAsia="Arial Unicode MS" w:cs="Arial"/>
                <w:szCs w:val="24"/>
              </w:rPr>
              <w:t xml:space="preserve">Application &amp; </w:t>
            </w:r>
            <w:r w:rsidRPr="00FA1CD7">
              <w:rPr>
                <w:rFonts w:cs="Arial"/>
                <w:szCs w:val="24"/>
              </w:rPr>
              <w:t>Selection Process.</w:t>
            </w:r>
          </w:p>
        </w:tc>
      </w:tr>
      <w:tr w:rsidR="00CD5DAB" w14:paraId="7A9D8AA8" w14:textId="77777777" w:rsidTr="00210A4D">
        <w:tc>
          <w:tcPr>
            <w:tcW w:w="642" w:type="dxa"/>
          </w:tcPr>
          <w:p w14:paraId="0FA0826D" w14:textId="77777777" w:rsidR="00CD5DAB" w:rsidRDefault="00CD5DAB" w:rsidP="00CD5DAB">
            <w:pPr>
              <w:pStyle w:val="Numbered"/>
            </w:pPr>
          </w:p>
        </w:tc>
        <w:tc>
          <w:tcPr>
            <w:tcW w:w="6157" w:type="dxa"/>
          </w:tcPr>
          <w:p w14:paraId="1BB84001" w14:textId="25C1178D" w:rsidR="00CD5DAB" w:rsidRDefault="00CD5DAB" w:rsidP="00CD5DAB">
            <w:r>
              <w:t xml:space="preserve">Experience of negotiating and influencing representative </w:t>
            </w:r>
            <w:r w:rsidR="00480816">
              <w:t>bodies/trade unions.</w:t>
            </w:r>
          </w:p>
        </w:tc>
        <w:tc>
          <w:tcPr>
            <w:tcW w:w="1418" w:type="dxa"/>
          </w:tcPr>
          <w:p w14:paraId="067C26E1" w14:textId="31FF769E" w:rsidR="00CD5DAB" w:rsidRDefault="00CD5DAB" w:rsidP="00CD5DAB">
            <w:r w:rsidRPr="00AD5844">
              <w:t>Essential.</w:t>
            </w:r>
          </w:p>
        </w:tc>
        <w:tc>
          <w:tcPr>
            <w:tcW w:w="1559" w:type="dxa"/>
          </w:tcPr>
          <w:p w14:paraId="63EC4846" w14:textId="2702019E" w:rsidR="00CD5DAB" w:rsidRDefault="00CD5DAB" w:rsidP="00CD5DAB">
            <w:r w:rsidRPr="00FA1CD7">
              <w:rPr>
                <w:rFonts w:eastAsia="Arial Unicode MS" w:cs="Arial"/>
                <w:szCs w:val="24"/>
              </w:rPr>
              <w:t xml:space="preserve">Application &amp; </w:t>
            </w:r>
            <w:r w:rsidRPr="00FA1CD7">
              <w:rPr>
                <w:rFonts w:cs="Arial"/>
                <w:szCs w:val="24"/>
              </w:rPr>
              <w:t>Selection Process.</w:t>
            </w:r>
          </w:p>
        </w:tc>
      </w:tr>
      <w:tr w:rsidR="00CD5DAB" w14:paraId="39EE337A" w14:textId="77777777" w:rsidTr="00210A4D">
        <w:tc>
          <w:tcPr>
            <w:tcW w:w="642" w:type="dxa"/>
          </w:tcPr>
          <w:p w14:paraId="13D7CE12" w14:textId="77777777" w:rsidR="00CD5DAB" w:rsidRDefault="00CD5DAB" w:rsidP="00CD5DAB">
            <w:pPr>
              <w:pStyle w:val="Numbered"/>
            </w:pPr>
          </w:p>
        </w:tc>
        <w:tc>
          <w:tcPr>
            <w:tcW w:w="6157" w:type="dxa"/>
          </w:tcPr>
          <w:p w14:paraId="59094C33" w14:textId="0CA9CFEB" w:rsidR="00CD5DAB" w:rsidRDefault="00480816" w:rsidP="00CD5DAB">
            <w:proofErr w:type="spellStart"/>
            <w:r>
              <w:t>Significent</w:t>
            </w:r>
            <w:proofErr w:type="spellEnd"/>
            <w:r>
              <w:t xml:space="preserve"> experience of leading and managing people</w:t>
            </w:r>
            <w:r w:rsidR="00A03A56">
              <w:t>, teams and functions across a complex organisation.</w:t>
            </w:r>
          </w:p>
        </w:tc>
        <w:tc>
          <w:tcPr>
            <w:tcW w:w="1418" w:type="dxa"/>
          </w:tcPr>
          <w:p w14:paraId="54BD1B31" w14:textId="30764F6F" w:rsidR="00CD5DAB" w:rsidRDefault="00CD5DAB" w:rsidP="00CD5DAB">
            <w:r w:rsidRPr="00AD5844">
              <w:t>Essential.</w:t>
            </w:r>
          </w:p>
        </w:tc>
        <w:tc>
          <w:tcPr>
            <w:tcW w:w="1559" w:type="dxa"/>
          </w:tcPr>
          <w:p w14:paraId="75C8F865" w14:textId="1304DB2D" w:rsidR="00CD5DAB" w:rsidRDefault="00CD5DAB" w:rsidP="00CD5DAB">
            <w:r w:rsidRPr="00FA1CD7">
              <w:rPr>
                <w:rFonts w:eastAsia="Arial Unicode MS" w:cs="Arial"/>
                <w:szCs w:val="24"/>
              </w:rPr>
              <w:t xml:space="preserve">Application &amp; </w:t>
            </w:r>
            <w:r w:rsidRPr="00FA1CD7">
              <w:rPr>
                <w:rFonts w:cs="Arial"/>
                <w:szCs w:val="24"/>
              </w:rPr>
              <w:t>Selection Process.</w:t>
            </w:r>
          </w:p>
        </w:tc>
      </w:tr>
    </w:tbl>
    <w:p w14:paraId="38B5BA3A" w14:textId="77777777" w:rsidR="0037695C" w:rsidRDefault="0037695C" w:rsidP="0037695C"/>
    <w:tbl>
      <w:tblPr>
        <w:tblStyle w:val="TableGrid"/>
        <w:tblW w:w="9776" w:type="dxa"/>
        <w:tblLayout w:type="fixed"/>
        <w:tblLook w:val="04A0" w:firstRow="1" w:lastRow="0" w:firstColumn="1" w:lastColumn="0" w:noHBand="0" w:noVBand="1"/>
      </w:tblPr>
      <w:tblGrid>
        <w:gridCol w:w="642"/>
        <w:gridCol w:w="6157"/>
        <w:gridCol w:w="1418"/>
        <w:gridCol w:w="1559"/>
      </w:tblGrid>
      <w:tr w:rsidR="00B66EAE" w14:paraId="48404D53" w14:textId="77777777" w:rsidTr="00A03A56">
        <w:trPr>
          <w:tblHeader/>
        </w:trPr>
        <w:tc>
          <w:tcPr>
            <w:tcW w:w="642" w:type="dxa"/>
            <w:shd w:val="clear" w:color="auto" w:fill="D9E2F3" w:themeFill="accent1" w:themeFillTint="33"/>
          </w:tcPr>
          <w:p w14:paraId="708C5901" w14:textId="77777777" w:rsidR="00945BDF" w:rsidRDefault="00945BDF" w:rsidP="002A3C61"/>
        </w:tc>
        <w:tc>
          <w:tcPr>
            <w:tcW w:w="6157" w:type="dxa"/>
            <w:shd w:val="clear" w:color="auto" w:fill="D9E2F3" w:themeFill="accent1" w:themeFillTint="33"/>
          </w:tcPr>
          <w:p w14:paraId="533F6E4D" w14:textId="740D08DF" w:rsidR="00945BDF" w:rsidRPr="00AE61BA" w:rsidRDefault="00945BDF" w:rsidP="002A3C61">
            <w:pPr>
              <w:rPr>
                <w:b/>
                <w:bCs/>
              </w:rPr>
            </w:pPr>
            <w:r>
              <w:rPr>
                <w:b/>
                <w:bCs/>
              </w:rPr>
              <w:t>Education and Training</w:t>
            </w:r>
            <w:r w:rsidR="00843D1F">
              <w:rPr>
                <w:b/>
                <w:bCs/>
              </w:rPr>
              <w:t>.</w:t>
            </w:r>
          </w:p>
        </w:tc>
        <w:tc>
          <w:tcPr>
            <w:tcW w:w="1418" w:type="dxa"/>
            <w:shd w:val="clear" w:color="auto" w:fill="D9E2F3" w:themeFill="accent1" w:themeFillTint="33"/>
          </w:tcPr>
          <w:p w14:paraId="43777263" w14:textId="11F43641" w:rsidR="00945BDF" w:rsidRPr="00AE61BA" w:rsidRDefault="00945BDF" w:rsidP="002A3C61">
            <w:pPr>
              <w:rPr>
                <w:b/>
                <w:bCs/>
              </w:rPr>
            </w:pPr>
            <w:r w:rsidRPr="00AE61BA">
              <w:rPr>
                <w:b/>
                <w:bCs/>
              </w:rPr>
              <w:t>Essential/Desirable</w:t>
            </w:r>
            <w:r w:rsidR="00843D1F">
              <w:rPr>
                <w:b/>
                <w:bCs/>
              </w:rPr>
              <w:t>.</w:t>
            </w:r>
          </w:p>
        </w:tc>
        <w:tc>
          <w:tcPr>
            <w:tcW w:w="1559" w:type="dxa"/>
            <w:shd w:val="clear" w:color="auto" w:fill="D9E2F3" w:themeFill="accent1" w:themeFillTint="33"/>
          </w:tcPr>
          <w:p w14:paraId="586C27D0" w14:textId="60D204BF" w:rsidR="00945BDF" w:rsidRPr="00A621D6" w:rsidRDefault="00945BDF" w:rsidP="002A3C61">
            <w:pPr>
              <w:rPr>
                <w:b/>
                <w:bCs/>
              </w:rPr>
            </w:pPr>
            <w:r w:rsidRPr="00A621D6">
              <w:rPr>
                <w:b/>
                <w:bCs/>
              </w:rPr>
              <w:t>Where identified</w:t>
            </w:r>
            <w:r w:rsidR="00843D1F">
              <w:rPr>
                <w:b/>
                <w:bCs/>
              </w:rPr>
              <w:t>.</w:t>
            </w:r>
          </w:p>
        </w:tc>
      </w:tr>
      <w:tr w:rsidR="00B66EAE" w14:paraId="1B874A40" w14:textId="77777777" w:rsidTr="00A03A56">
        <w:tc>
          <w:tcPr>
            <w:tcW w:w="642" w:type="dxa"/>
          </w:tcPr>
          <w:p w14:paraId="65E33F2B" w14:textId="79EDF485" w:rsidR="00945BDF" w:rsidRDefault="00945BDF" w:rsidP="00230F93">
            <w:pPr>
              <w:pStyle w:val="Numbered"/>
            </w:pPr>
          </w:p>
        </w:tc>
        <w:tc>
          <w:tcPr>
            <w:tcW w:w="6157" w:type="dxa"/>
          </w:tcPr>
          <w:p w14:paraId="59FB428A" w14:textId="3690997D" w:rsidR="00945BDF" w:rsidRPr="00826D19" w:rsidRDefault="00A03A56" w:rsidP="00B66EAE">
            <w:pPr>
              <w:rPr>
                <w:szCs w:val="24"/>
              </w:rPr>
            </w:pPr>
            <w:r>
              <w:rPr>
                <w:rFonts w:eastAsia="Arial Unicode MS" w:cs="Arial"/>
                <w:szCs w:val="24"/>
              </w:rPr>
              <w:t>Have a recognised Level 5 qualification in Leadership and Management.</w:t>
            </w:r>
          </w:p>
        </w:tc>
        <w:tc>
          <w:tcPr>
            <w:tcW w:w="1418" w:type="dxa"/>
          </w:tcPr>
          <w:p w14:paraId="173493E2" w14:textId="2EC6DAD9" w:rsidR="00945BDF" w:rsidRDefault="00A03A56" w:rsidP="002A3C61">
            <w:r w:rsidRPr="00AD5844">
              <w:t>Essential.</w:t>
            </w:r>
          </w:p>
        </w:tc>
        <w:tc>
          <w:tcPr>
            <w:tcW w:w="1559" w:type="dxa"/>
          </w:tcPr>
          <w:p w14:paraId="571A0038" w14:textId="2CC5D2B1" w:rsidR="00945BDF" w:rsidRPr="00863416" w:rsidRDefault="00945BDF" w:rsidP="002A3C61">
            <w:pPr>
              <w:rPr>
                <w:szCs w:val="24"/>
              </w:rPr>
            </w:pPr>
            <w:r w:rsidRPr="00863416">
              <w:rPr>
                <w:rFonts w:eastAsia="Arial Unicode MS" w:cs="Arial"/>
                <w:szCs w:val="24"/>
              </w:rPr>
              <w:t>Application</w:t>
            </w:r>
            <w:r w:rsidR="00210A4D">
              <w:rPr>
                <w:rFonts w:eastAsia="Arial Unicode MS" w:cs="Arial"/>
                <w:szCs w:val="24"/>
              </w:rPr>
              <w:t>.</w:t>
            </w:r>
            <w:r w:rsidRPr="00863416">
              <w:rPr>
                <w:rFonts w:eastAsia="Arial Unicode MS" w:cs="Arial"/>
                <w:szCs w:val="24"/>
              </w:rPr>
              <w:t xml:space="preserve"> </w:t>
            </w:r>
          </w:p>
        </w:tc>
      </w:tr>
      <w:tr w:rsidR="00E95EBE" w14:paraId="667FFE52" w14:textId="77777777" w:rsidTr="00A03A56">
        <w:tc>
          <w:tcPr>
            <w:tcW w:w="642" w:type="dxa"/>
          </w:tcPr>
          <w:p w14:paraId="30382DED" w14:textId="38CA857B" w:rsidR="00E95EBE" w:rsidRDefault="00E95EBE" w:rsidP="00E95EBE">
            <w:pPr>
              <w:pStyle w:val="Numbered"/>
            </w:pPr>
          </w:p>
        </w:tc>
        <w:tc>
          <w:tcPr>
            <w:tcW w:w="6157" w:type="dxa"/>
          </w:tcPr>
          <w:p w14:paraId="7646AB2C" w14:textId="5521587C" w:rsidR="00E95EBE" w:rsidRDefault="00E95EBE" w:rsidP="00E95EBE">
            <w:r>
              <w:t>Have a recognised Level 7 qualification in Leadership and Management, or commitment to achieve whilst in post.</w:t>
            </w:r>
          </w:p>
        </w:tc>
        <w:tc>
          <w:tcPr>
            <w:tcW w:w="1418" w:type="dxa"/>
          </w:tcPr>
          <w:p w14:paraId="10219B2B" w14:textId="283A245B" w:rsidR="00E95EBE" w:rsidRDefault="00E95EBE" w:rsidP="00E95EBE">
            <w:r w:rsidRPr="00AD5844">
              <w:t>Essential.</w:t>
            </w:r>
          </w:p>
        </w:tc>
        <w:tc>
          <w:tcPr>
            <w:tcW w:w="1559" w:type="dxa"/>
          </w:tcPr>
          <w:p w14:paraId="744A6E8D" w14:textId="3B5793F1" w:rsidR="00E95EBE" w:rsidRPr="00863416" w:rsidRDefault="00E95EBE" w:rsidP="00E95EBE">
            <w:pPr>
              <w:rPr>
                <w:szCs w:val="24"/>
              </w:rPr>
            </w:pPr>
            <w:r w:rsidRPr="00863416">
              <w:rPr>
                <w:rFonts w:eastAsia="Arial Unicode MS" w:cs="Arial"/>
                <w:szCs w:val="24"/>
              </w:rPr>
              <w:t>Application</w:t>
            </w:r>
            <w:r>
              <w:rPr>
                <w:rFonts w:eastAsia="Arial Unicode MS" w:cs="Arial"/>
                <w:szCs w:val="24"/>
              </w:rPr>
              <w:t>.</w:t>
            </w:r>
            <w:r w:rsidRPr="00863416">
              <w:rPr>
                <w:rFonts w:eastAsia="Arial Unicode MS" w:cs="Arial"/>
                <w:szCs w:val="24"/>
              </w:rPr>
              <w:t xml:space="preserve"> </w:t>
            </w:r>
          </w:p>
        </w:tc>
      </w:tr>
      <w:tr w:rsidR="00026DF7" w14:paraId="2E6A2343" w14:textId="77777777" w:rsidTr="00A03A56">
        <w:tc>
          <w:tcPr>
            <w:tcW w:w="642" w:type="dxa"/>
          </w:tcPr>
          <w:p w14:paraId="574C8D98" w14:textId="4C6FA091" w:rsidR="00026DF7" w:rsidRDefault="00026DF7" w:rsidP="00026DF7">
            <w:pPr>
              <w:pStyle w:val="Numbered"/>
            </w:pPr>
          </w:p>
        </w:tc>
        <w:tc>
          <w:tcPr>
            <w:tcW w:w="6157" w:type="dxa"/>
          </w:tcPr>
          <w:p w14:paraId="2EE0D916" w14:textId="0E094D95" w:rsidR="00026DF7" w:rsidRDefault="00026DF7" w:rsidP="00026DF7">
            <w:r>
              <w:t>Passed and maintained the Skills for Justice Advanced Incident Command assessment (ICL 3/SFJ Level 6) and commitment to undertaking and passing Strategic Incident Command (ICL 4/SFJ Level 7) whilst in post.</w:t>
            </w:r>
          </w:p>
        </w:tc>
        <w:tc>
          <w:tcPr>
            <w:tcW w:w="1418" w:type="dxa"/>
          </w:tcPr>
          <w:p w14:paraId="02F4E4CE" w14:textId="696B757E" w:rsidR="00026DF7" w:rsidRDefault="00026DF7" w:rsidP="00026DF7">
            <w:r w:rsidRPr="00AD5844">
              <w:t>Essential.</w:t>
            </w:r>
          </w:p>
        </w:tc>
        <w:tc>
          <w:tcPr>
            <w:tcW w:w="1559" w:type="dxa"/>
          </w:tcPr>
          <w:p w14:paraId="07FA7514" w14:textId="157CF30C" w:rsidR="00026DF7" w:rsidRDefault="00026DF7" w:rsidP="00026DF7">
            <w:r w:rsidRPr="00863416">
              <w:rPr>
                <w:rFonts w:eastAsia="Arial Unicode MS" w:cs="Arial"/>
                <w:szCs w:val="24"/>
              </w:rPr>
              <w:t>Application</w:t>
            </w:r>
            <w:r>
              <w:rPr>
                <w:rFonts w:eastAsia="Arial Unicode MS" w:cs="Arial"/>
                <w:szCs w:val="24"/>
              </w:rPr>
              <w:t>.</w:t>
            </w:r>
            <w:r w:rsidRPr="00863416">
              <w:rPr>
                <w:rFonts w:eastAsia="Arial Unicode MS" w:cs="Arial"/>
                <w:szCs w:val="24"/>
              </w:rPr>
              <w:t xml:space="preserve"> </w:t>
            </w:r>
          </w:p>
        </w:tc>
      </w:tr>
      <w:tr w:rsidR="005F6968" w14:paraId="2148651F" w14:textId="77777777" w:rsidTr="00A03A56">
        <w:tc>
          <w:tcPr>
            <w:tcW w:w="642" w:type="dxa"/>
          </w:tcPr>
          <w:p w14:paraId="513FE1B0" w14:textId="77777777" w:rsidR="005F6968" w:rsidRDefault="005F6968" w:rsidP="005F6968">
            <w:pPr>
              <w:pStyle w:val="Numbered"/>
            </w:pPr>
          </w:p>
        </w:tc>
        <w:tc>
          <w:tcPr>
            <w:tcW w:w="6157" w:type="dxa"/>
          </w:tcPr>
          <w:p w14:paraId="1AC20278" w14:textId="311DC9CA" w:rsidR="005F6968" w:rsidRDefault="005F6968" w:rsidP="005F6968">
            <w:r>
              <w:t>Passed the NEBOSH or equivalent level relevant Health &amp; Safety qualification or a commitment to undertake whilst in post.</w:t>
            </w:r>
          </w:p>
        </w:tc>
        <w:tc>
          <w:tcPr>
            <w:tcW w:w="1418" w:type="dxa"/>
          </w:tcPr>
          <w:p w14:paraId="1FE56DCB" w14:textId="7798BFCD" w:rsidR="005F6968" w:rsidRPr="00AD5844" w:rsidRDefault="005F6968" w:rsidP="005F6968">
            <w:r w:rsidRPr="00AD5844">
              <w:t>Essential.</w:t>
            </w:r>
          </w:p>
        </w:tc>
        <w:tc>
          <w:tcPr>
            <w:tcW w:w="1559" w:type="dxa"/>
          </w:tcPr>
          <w:p w14:paraId="3FB1C110" w14:textId="3A0312FC" w:rsidR="005F6968" w:rsidRPr="00863416" w:rsidRDefault="005F6968" w:rsidP="005F6968">
            <w:pPr>
              <w:rPr>
                <w:rFonts w:eastAsia="Arial Unicode MS" w:cs="Arial"/>
                <w:szCs w:val="24"/>
              </w:rPr>
            </w:pPr>
            <w:r w:rsidRPr="00863416">
              <w:rPr>
                <w:rFonts w:eastAsia="Arial Unicode MS" w:cs="Arial"/>
                <w:szCs w:val="24"/>
              </w:rPr>
              <w:t>Application</w:t>
            </w:r>
            <w:r>
              <w:rPr>
                <w:rFonts w:eastAsia="Arial Unicode MS" w:cs="Arial"/>
                <w:szCs w:val="24"/>
              </w:rPr>
              <w:t>.</w:t>
            </w:r>
            <w:r w:rsidRPr="00863416">
              <w:rPr>
                <w:rFonts w:eastAsia="Arial Unicode MS" w:cs="Arial"/>
                <w:szCs w:val="24"/>
              </w:rPr>
              <w:t xml:space="preserve"> </w:t>
            </w:r>
          </w:p>
        </w:tc>
      </w:tr>
      <w:tr w:rsidR="00413BFA" w14:paraId="1F78BF28" w14:textId="77777777" w:rsidTr="00A03A56">
        <w:tc>
          <w:tcPr>
            <w:tcW w:w="642" w:type="dxa"/>
          </w:tcPr>
          <w:p w14:paraId="03999BB2" w14:textId="77777777" w:rsidR="00413BFA" w:rsidRDefault="00413BFA" w:rsidP="00413BFA">
            <w:pPr>
              <w:pStyle w:val="Numbered"/>
            </w:pPr>
          </w:p>
        </w:tc>
        <w:tc>
          <w:tcPr>
            <w:tcW w:w="6157" w:type="dxa"/>
          </w:tcPr>
          <w:p w14:paraId="36F6A04E" w14:textId="67ED7E37" w:rsidR="00413BFA" w:rsidRDefault="00413BFA" w:rsidP="00413BFA">
            <w:r>
              <w:t>Attendance at the Multi-Agency Gold Incident Command and CBRN Strategic Command or commitment to attend whilst in post.</w:t>
            </w:r>
          </w:p>
        </w:tc>
        <w:tc>
          <w:tcPr>
            <w:tcW w:w="1418" w:type="dxa"/>
          </w:tcPr>
          <w:p w14:paraId="2E70A35C" w14:textId="0ACF9593" w:rsidR="00413BFA" w:rsidRPr="00AD5844" w:rsidRDefault="00413BFA" w:rsidP="00413BFA">
            <w:r w:rsidRPr="00AD5844">
              <w:t>Essential.</w:t>
            </w:r>
          </w:p>
        </w:tc>
        <w:tc>
          <w:tcPr>
            <w:tcW w:w="1559" w:type="dxa"/>
          </w:tcPr>
          <w:p w14:paraId="3237BDCA" w14:textId="58A9DE20" w:rsidR="00413BFA" w:rsidRPr="00863416" w:rsidRDefault="00413BFA" w:rsidP="00413BFA">
            <w:pPr>
              <w:rPr>
                <w:rFonts w:eastAsia="Arial Unicode MS" w:cs="Arial"/>
                <w:szCs w:val="24"/>
              </w:rPr>
            </w:pPr>
            <w:r w:rsidRPr="00863416">
              <w:rPr>
                <w:rFonts w:eastAsia="Arial Unicode MS" w:cs="Arial"/>
                <w:szCs w:val="24"/>
              </w:rPr>
              <w:t>Application</w:t>
            </w:r>
            <w:r>
              <w:rPr>
                <w:rFonts w:eastAsia="Arial Unicode MS" w:cs="Arial"/>
                <w:szCs w:val="24"/>
              </w:rPr>
              <w:t>.</w:t>
            </w:r>
            <w:r w:rsidRPr="00863416">
              <w:rPr>
                <w:rFonts w:eastAsia="Arial Unicode MS" w:cs="Arial"/>
                <w:szCs w:val="24"/>
              </w:rPr>
              <w:t xml:space="preserve"> </w:t>
            </w:r>
          </w:p>
        </w:tc>
      </w:tr>
      <w:tr w:rsidR="00413BFA" w14:paraId="538AF9B8" w14:textId="77777777" w:rsidTr="00A03A56">
        <w:tc>
          <w:tcPr>
            <w:tcW w:w="642" w:type="dxa"/>
          </w:tcPr>
          <w:p w14:paraId="0A9F8E40" w14:textId="77777777" w:rsidR="00413BFA" w:rsidRDefault="00413BFA" w:rsidP="00413BFA">
            <w:pPr>
              <w:pStyle w:val="Numbered"/>
            </w:pPr>
          </w:p>
        </w:tc>
        <w:tc>
          <w:tcPr>
            <w:tcW w:w="6157" w:type="dxa"/>
          </w:tcPr>
          <w:p w14:paraId="2620D2DE" w14:textId="65A9E8A2" w:rsidR="00413BFA" w:rsidRDefault="00413BFA" w:rsidP="00413BFA">
            <w:r>
              <w:t xml:space="preserve">Competent in the use of Microsoft Office and other digital systems. </w:t>
            </w:r>
          </w:p>
        </w:tc>
        <w:tc>
          <w:tcPr>
            <w:tcW w:w="1418" w:type="dxa"/>
          </w:tcPr>
          <w:p w14:paraId="5446492B" w14:textId="72057B0F" w:rsidR="00413BFA" w:rsidRPr="00AD5844" w:rsidRDefault="00747269" w:rsidP="00413BFA">
            <w:r w:rsidRPr="00AD5844">
              <w:t>Essential.</w:t>
            </w:r>
          </w:p>
        </w:tc>
        <w:tc>
          <w:tcPr>
            <w:tcW w:w="1559" w:type="dxa"/>
          </w:tcPr>
          <w:p w14:paraId="2771CB24" w14:textId="78A58F66" w:rsidR="00413BFA" w:rsidRPr="00863416" w:rsidRDefault="00747269" w:rsidP="00413BFA">
            <w:pPr>
              <w:rPr>
                <w:rFonts w:eastAsia="Arial Unicode MS" w:cs="Arial"/>
                <w:szCs w:val="24"/>
              </w:rPr>
            </w:pPr>
            <w:r w:rsidRPr="00747269">
              <w:rPr>
                <w:rFonts w:eastAsia="Arial Unicode MS" w:cs="Arial"/>
                <w:sz w:val="20"/>
                <w:szCs w:val="20"/>
              </w:rPr>
              <w:t>REFERENCE ONLY</w:t>
            </w:r>
            <w:r>
              <w:rPr>
                <w:rFonts w:eastAsia="Arial Unicode MS" w:cs="Arial"/>
                <w:sz w:val="20"/>
                <w:szCs w:val="20"/>
              </w:rPr>
              <w:t>.</w:t>
            </w:r>
          </w:p>
        </w:tc>
      </w:tr>
      <w:tr w:rsidR="00747269" w14:paraId="54041DCC" w14:textId="77777777" w:rsidTr="00A03A56">
        <w:tc>
          <w:tcPr>
            <w:tcW w:w="642" w:type="dxa"/>
          </w:tcPr>
          <w:p w14:paraId="31DCF8CE" w14:textId="77777777" w:rsidR="00747269" w:rsidRDefault="00747269" w:rsidP="00747269">
            <w:pPr>
              <w:pStyle w:val="Numbered"/>
            </w:pPr>
          </w:p>
        </w:tc>
        <w:tc>
          <w:tcPr>
            <w:tcW w:w="6157" w:type="dxa"/>
          </w:tcPr>
          <w:p w14:paraId="0541BB8D" w14:textId="1AB8E1E1" w:rsidR="00747269" w:rsidRDefault="00747269" w:rsidP="00747269">
            <w:r>
              <w:t>Able to achieve and maintain operational fitness standards.</w:t>
            </w:r>
          </w:p>
        </w:tc>
        <w:tc>
          <w:tcPr>
            <w:tcW w:w="1418" w:type="dxa"/>
          </w:tcPr>
          <w:p w14:paraId="45C4B2FD" w14:textId="29C377BF" w:rsidR="00747269" w:rsidRPr="00AD5844" w:rsidRDefault="00747269" w:rsidP="00747269">
            <w:r w:rsidRPr="00AD5844">
              <w:t>Essential.</w:t>
            </w:r>
          </w:p>
        </w:tc>
        <w:tc>
          <w:tcPr>
            <w:tcW w:w="1559" w:type="dxa"/>
          </w:tcPr>
          <w:p w14:paraId="2613788A" w14:textId="4AD5B20D" w:rsidR="00747269" w:rsidRPr="00863416" w:rsidRDefault="00747269" w:rsidP="00747269">
            <w:pPr>
              <w:rPr>
                <w:rFonts w:eastAsia="Arial Unicode MS" w:cs="Arial"/>
                <w:szCs w:val="24"/>
              </w:rPr>
            </w:pPr>
            <w:r w:rsidRPr="00747269">
              <w:rPr>
                <w:rFonts w:eastAsia="Arial Unicode MS" w:cs="Arial"/>
                <w:sz w:val="20"/>
                <w:szCs w:val="20"/>
              </w:rPr>
              <w:t>REFERENCE ONLY</w:t>
            </w:r>
            <w:r>
              <w:rPr>
                <w:rFonts w:eastAsia="Arial Unicode MS" w:cs="Arial"/>
                <w:sz w:val="20"/>
                <w:szCs w:val="20"/>
              </w:rPr>
              <w:t>.</w:t>
            </w:r>
          </w:p>
        </w:tc>
      </w:tr>
      <w:tr w:rsidR="00747269" w14:paraId="543D5990" w14:textId="77777777" w:rsidTr="00A03A56">
        <w:tc>
          <w:tcPr>
            <w:tcW w:w="642" w:type="dxa"/>
          </w:tcPr>
          <w:p w14:paraId="6D50D63C" w14:textId="77777777" w:rsidR="00747269" w:rsidRDefault="00747269" w:rsidP="00747269">
            <w:pPr>
              <w:pStyle w:val="Numbered"/>
            </w:pPr>
          </w:p>
        </w:tc>
        <w:tc>
          <w:tcPr>
            <w:tcW w:w="6157" w:type="dxa"/>
          </w:tcPr>
          <w:p w14:paraId="5137B328" w14:textId="555C7B78" w:rsidR="00747269" w:rsidRDefault="00FE3591" w:rsidP="00747269">
            <w:r>
              <w:t xml:space="preserve">Demonstrates </w:t>
            </w:r>
            <w:r w:rsidR="00734A70">
              <w:t>a commitment to continued professional development.</w:t>
            </w:r>
          </w:p>
        </w:tc>
        <w:tc>
          <w:tcPr>
            <w:tcW w:w="1418" w:type="dxa"/>
          </w:tcPr>
          <w:p w14:paraId="60E0ED01" w14:textId="031C8A7F" w:rsidR="00747269" w:rsidRPr="00AD5844" w:rsidRDefault="00747269" w:rsidP="00747269">
            <w:r w:rsidRPr="00AD5844">
              <w:t>Essential.</w:t>
            </w:r>
          </w:p>
        </w:tc>
        <w:tc>
          <w:tcPr>
            <w:tcW w:w="1559" w:type="dxa"/>
          </w:tcPr>
          <w:p w14:paraId="2FF139A6" w14:textId="78F9E195" w:rsidR="00747269" w:rsidRPr="00863416" w:rsidRDefault="00747269" w:rsidP="00747269">
            <w:pPr>
              <w:rPr>
                <w:rFonts w:eastAsia="Arial Unicode MS" w:cs="Arial"/>
                <w:szCs w:val="24"/>
              </w:rPr>
            </w:pPr>
            <w:r w:rsidRPr="00747269">
              <w:rPr>
                <w:rFonts w:eastAsia="Arial Unicode MS" w:cs="Arial"/>
                <w:sz w:val="20"/>
                <w:szCs w:val="20"/>
              </w:rPr>
              <w:t>REFERENCE ONLY</w:t>
            </w:r>
            <w:r>
              <w:rPr>
                <w:rFonts w:eastAsia="Arial Unicode MS" w:cs="Arial"/>
                <w:sz w:val="20"/>
                <w:szCs w:val="20"/>
              </w:rPr>
              <w:t>.</w:t>
            </w:r>
          </w:p>
        </w:tc>
      </w:tr>
    </w:tbl>
    <w:p w14:paraId="4273D3AD" w14:textId="77777777" w:rsidR="00945BDF" w:rsidRDefault="00945BDF" w:rsidP="0037695C"/>
    <w:tbl>
      <w:tblPr>
        <w:tblStyle w:val="TableGrid"/>
        <w:tblW w:w="9776" w:type="dxa"/>
        <w:tblLayout w:type="fixed"/>
        <w:tblLook w:val="04A0" w:firstRow="1" w:lastRow="0" w:firstColumn="1" w:lastColumn="0" w:noHBand="0" w:noVBand="1"/>
      </w:tblPr>
      <w:tblGrid>
        <w:gridCol w:w="642"/>
        <w:gridCol w:w="6157"/>
        <w:gridCol w:w="1418"/>
        <w:gridCol w:w="1559"/>
      </w:tblGrid>
      <w:tr w:rsidR="00B66EAE" w14:paraId="77B0CBD1" w14:textId="77777777" w:rsidTr="00026DF7">
        <w:trPr>
          <w:tblHeader/>
        </w:trPr>
        <w:tc>
          <w:tcPr>
            <w:tcW w:w="642" w:type="dxa"/>
            <w:shd w:val="clear" w:color="auto" w:fill="D9E2F3" w:themeFill="accent1" w:themeFillTint="33"/>
          </w:tcPr>
          <w:p w14:paraId="41AE7C8F" w14:textId="77777777" w:rsidR="00B66EAE" w:rsidRDefault="00B66EAE" w:rsidP="00230F93">
            <w:pPr>
              <w:pStyle w:val="Numbered"/>
              <w:numPr>
                <w:ilvl w:val="0"/>
                <w:numId w:val="0"/>
              </w:numPr>
              <w:ind w:left="454" w:hanging="454"/>
            </w:pPr>
          </w:p>
        </w:tc>
        <w:tc>
          <w:tcPr>
            <w:tcW w:w="6157" w:type="dxa"/>
            <w:shd w:val="clear" w:color="auto" w:fill="D9E2F3" w:themeFill="accent1" w:themeFillTint="33"/>
          </w:tcPr>
          <w:p w14:paraId="5DED5E94" w14:textId="3393A86D" w:rsidR="00B66EAE" w:rsidRPr="00AE61BA" w:rsidRDefault="00B66EAE" w:rsidP="002A3C61">
            <w:pPr>
              <w:rPr>
                <w:b/>
                <w:bCs/>
              </w:rPr>
            </w:pPr>
            <w:r>
              <w:rPr>
                <w:b/>
                <w:bCs/>
              </w:rPr>
              <w:t>Special knowledge and skills</w:t>
            </w:r>
            <w:r w:rsidR="00843D1F">
              <w:rPr>
                <w:b/>
                <w:bCs/>
              </w:rPr>
              <w:t>.</w:t>
            </w:r>
          </w:p>
        </w:tc>
        <w:tc>
          <w:tcPr>
            <w:tcW w:w="1418" w:type="dxa"/>
            <w:shd w:val="clear" w:color="auto" w:fill="D9E2F3" w:themeFill="accent1" w:themeFillTint="33"/>
          </w:tcPr>
          <w:p w14:paraId="76522B6E" w14:textId="331A4C06" w:rsidR="00B66EAE" w:rsidRPr="00AE61BA" w:rsidRDefault="00B66EAE" w:rsidP="002A3C61">
            <w:pPr>
              <w:rPr>
                <w:b/>
                <w:bCs/>
              </w:rPr>
            </w:pPr>
            <w:r w:rsidRPr="00AE61BA">
              <w:rPr>
                <w:b/>
                <w:bCs/>
              </w:rPr>
              <w:t>Essential/Desirable</w:t>
            </w:r>
            <w:r w:rsidR="00843D1F">
              <w:rPr>
                <w:b/>
                <w:bCs/>
              </w:rPr>
              <w:t>.</w:t>
            </w:r>
          </w:p>
        </w:tc>
        <w:tc>
          <w:tcPr>
            <w:tcW w:w="1559" w:type="dxa"/>
            <w:shd w:val="clear" w:color="auto" w:fill="D9E2F3" w:themeFill="accent1" w:themeFillTint="33"/>
          </w:tcPr>
          <w:p w14:paraId="495908BB" w14:textId="12E34325" w:rsidR="00B66EAE" w:rsidRPr="00A621D6" w:rsidRDefault="00B66EAE" w:rsidP="002A3C61">
            <w:pPr>
              <w:rPr>
                <w:b/>
                <w:bCs/>
              </w:rPr>
            </w:pPr>
            <w:r w:rsidRPr="00A621D6">
              <w:rPr>
                <w:b/>
                <w:bCs/>
              </w:rPr>
              <w:t>Where identified</w:t>
            </w:r>
            <w:r w:rsidR="00843D1F">
              <w:rPr>
                <w:b/>
                <w:bCs/>
              </w:rPr>
              <w:t>.</w:t>
            </w:r>
          </w:p>
        </w:tc>
      </w:tr>
      <w:tr w:rsidR="00734A70" w14:paraId="6C07418C" w14:textId="77777777" w:rsidTr="00026DF7">
        <w:tc>
          <w:tcPr>
            <w:tcW w:w="642" w:type="dxa"/>
          </w:tcPr>
          <w:p w14:paraId="5488019E" w14:textId="716FAF31" w:rsidR="00734A70" w:rsidRDefault="00734A70" w:rsidP="00734A70">
            <w:pPr>
              <w:pStyle w:val="Numbered"/>
            </w:pPr>
          </w:p>
        </w:tc>
        <w:tc>
          <w:tcPr>
            <w:tcW w:w="6157" w:type="dxa"/>
          </w:tcPr>
          <w:p w14:paraId="49B57F46" w14:textId="65EE32CB" w:rsidR="00734A70" w:rsidRPr="00826D19" w:rsidRDefault="00734A70" w:rsidP="00734A70">
            <w:pPr>
              <w:rPr>
                <w:szCs w:val="24"/>
              </w:rPr>
            </w:pPr>
            <w:r>
              <w:rPr>
                <w:szCs w:val="24"/>
              </w:rPr>
              <w:t>Demonstrates organisational, political and strategic awareness and applies effectively in stakeholder engagement.</w:t>
            </w:r>
          </w:p>
        </w:tc>
        <w:tc>
          <w:tcPr>
            <w:tcW w:w="1418" w:type="dxa"/>
          </w:tcPr>
          <w:p w14:paraId="52E077DF" w14:textId="4D8746D2" w:rsidR="00734A70" w:rsidRDefault="00734A70" w:rsidP="00734A70">
            <w:r w:rsidRPr="00AD5844">
              <w:t>Essential.</w:t>
            </w:r>
          </w:p>
        </w:tc>
        <w:tc>
          <w:tcPr>
            <w:tcW w:w="1559" w:type="dxa"/>
          </w:tcPr>
          <w:p w14:paraId="08637EE1" w14:textId="59B4C5AC" w:rsidR="00734A70" w:rsidRPr="00863416" w:rsidRDefault="00734A70" w:rsidP="00734A70">
            <w:pPr>
              <w:rPr>
                <w:szCs w:val="24"/>
              </w:rPr>
            </w:pPr>
            <w:r w:rsidRPr="00FA1CD7">
              <w:rPr>
                <w:rFonts w:eastAsia="Arial Unicode MS" w:cs="Arial"/>
                <w:szCs w:val="24"/>
              </w:rPr>
              <w:t xml:space="preserve">Application &amp; </w:t>
            </w:r>
            <w:r w:rsidRPr="00FA1CD7">
              <w:rPr>
                <w:rFonts w:cs="Arial"/>
                <w:szCs w:val="24"/>
              </w:rPr>
              <w:t>Selection Process.</w:t>
            </w:r>
          </w:p>
        </w:tc>
      </w:tr>
      <w:tr w:rsidR="001E3CC9" w14:paraId="27E64C6B" w14:textId="77777777" w:rsidTr="00026DF7">
        <w:tc>
          <w:tcPr>
            <w:tcW w:w="642" w:type="dxa"/>
          </w:tcPr>
          <w:p w14:paraId="6D6A8075" w14:textId="64A0E6CE" w:rsidR="001E3CC9" w:rsidRDefault="001E3CC9" w:rsidP="001E3CC9">
            <w:pPr>
              <w:pStyle w:val="Numbered"/>
            </w:pPr>
          </w:p>
        </w:tc>
        <w:tc>
          <w:tcPr>
            <w:tcW w:w="6157" w:type="dxa"/>
          </w:tcPr>
          <w:p w14:paraId="29CEF839" w14:textId="3A98F69C" w:rsidR="001E3CC9" w:rsidRPr="001E3CC9" w:rsidRDefault="001E3CC9" w:rsidP="001E3CC9">
            <w:pPr>
              <w:rPr>
                <w:b/>
                <w:bCs/>
                <w:szCs w:val="24"/>
              </w:rPr>
            </w:pPr>
            <w:r w:rsidRPr="001E3CC9">
              <w:rPr>
                <w:szCs w:val="24"/>
              </w:rPr>
              <w:t>A</w:t>
            </w:r>
            <w:r w:rsidRPr="001E3CC9">
              <w:rPr>
                <w:rFonts w:eastAsia="Arial Unicode MS" w:cs="Arial"/>
                <w:szCs w:val="24"/>
              </w:rPr>
              <w:t>bility to establish credibility, influence and effectively build relationships with stakeholders at all levels</w:t>
            </w:r>
            <w:r>
              <w:rPr>
                <w:rFonts w:eastAsia="Arial Unicode MS" w:cs="Arial"/>
                <w:szCs w:val="24"/>
              </w:rPr>
              <w:t>.</w:t>
            </w:r>
          </w:p>
        </w:tc>
        <w:tc>
          <w:tcPr>
            <w:tcW w:w="1418" w:type="dxa"/>
          </w:tcPr>
          <w:p w14:paraId="041575F5" w14:textId="233C58FC" w:rsidR="001E3CC9" w:rsidRDefault="001E3CC9" w:rsidP="001E3CC9">
            <w:r w:rsidRPr="00AD5844">
              <w:t>Essential.</w:t>
            </w:r>
          </w:p>
        </w:tc>
        <w:tc>
          <w:tcPr>
            <w:tcW w:w="1559" w:type="dxa"/>
          </w:tcPr>
          <w:p w14:paraId="465AE3E9" w14:textId="5D2E7205" w:rsidR="001E3CC9" w:rsidRPr="00863416" w:rsidRDefault="001E3CC9" w:rsidP="001E3CC9">
            <w:pPr>
              <w:rPr>
                <w:szCs w:val="24"/>
              </w:rPr>
            </w:pPr>
            <w:r w:rsidRPr="00FA1CD7">
              <w:rPr>
                <w:rFonts w:eastAsia="Arial Unicode MS" w:cs="Arial"/>
                <w:szCs w:val="24"/>
              </w:rPr>
              <w:t xml:space="preserve">Application &amp; </w:t>
            </w:r>
            <w:r w:rsidRPr="00FA1CD7">
              <w:rPr>
                <w:rFonts w:cs="Arial"/>
                <w:szCs w:val="24"/>
              </w:rPr>
              <w:t>Selection Process.</w:t>
            </w:r>
          </w:p>
        </w:tc>
      </w:tr>
      <w:tr w:rsidR="007E766F" w14:paraId="35BF27A8" w14:textId="77777777" w:rsidTr="00026DF7">
        <w:tc>
          <w:tcPr>
            <w:tcW w:w="642" w:type="dxa"/>
          </w:tcPr>
          <w:p w14:paraId="490E787E" w14:textId="0BC35E5B" w:rsidR="007E766F" w:rsidRDefault="007E766F" w:rsidP="007E766F">
            <w:pPr>
              <w:pStyle w:val="Numbered"/>
            </w:pPr>
          </w:p>
        </w:tc>
        <w:tc>
          <w:tcPr>
            <w:tcW w:w="6157" w:type="dxa"/>
          </w:tcPr>
          <w:p w14:paraId="4B314886" w14:textId="75841D63" w:rsidR="007E766F" w:rsidRPr="00A23A78" w:rsidRDefault="007E766F" w:rsidP="007E766F">
            <w:pPr>
              <w:rPr>
                <w:szCs w:val="24"/>
              </w:rPr>
            </w:pPr>
            <w:r w:rsidRPr="00A23A78">
              <w:rPr>
                <w:rFonts w:eastAsia="Arial Unicode MS" w:cs="Arial"/>
                <w:szCs w:val="24"/>
              </w:rPr>
              <w:t>High level of planning, analytical and problem-solving skills</w:t>
            </w:r>
            <w:r w:rsidRPr="00A23A78">
              <w:rPr>
                <w:rFonts w:eastAsia="Arial Unicode MS" w:cs="Arial"/>
                <w:szCs w:val="24"/>
              </w:rPr>
              <w:t>.</w:t>
            </w:r>
          </w:p>
        </w:tc>
        <w:tc>
          <w:tcPr>
            <w:tcW w:w="1418" w:type="dxa"/>
          </w:tcPr>
          <w:p w14:paraId="3CB812D9" w14:textId="087D03E3" w:rsidR="007E766F" w:rsidRDefault="007E766F" w:rsidP="007E766F">
            <w:r w:rsidRPr="00AD5844">
              <w:t>Essential.</w:t>
            </w:r>
          </w:p>
        </w:tc>
        <w:tc>
          <w:tcPr>
            <w:tcW w:w="1559" w:type="dxa"/>
          </w:tcPr>
          <w:p w14:paraId="7CB7E452" w14:textId="3F0AD0F7" w:rsidR="007E766F" w:rsidRDefault="007E766F" w:rsidP="007E766F">
            <w:r w:rsidRPr="00FA1CD7">
              <w:rPr>
                <w:rFonts w:eastAsia="Arial Unicode MS" w:cs="Arial"/>
                <w:szCs w:val="24"/>
              </w:rPr>
              <w:t xml:space="preserve">Application &amp; </w:t>
            </w:r>
            <w:r w:rsidRPr="00FA1CD7">
              <w:rPr>
                <w:rFonts w:cs="Arial"/>
                <w:szCs w:val="24"/>
              </w:rPr>
              <w:t>Selection Process.</w:t>
            </w:r>
          </w:p>
        </w:tc>
      </w:tr>
      <w:tr w:rsidR="007E766F" w14:paraId="659F2B1F" w14:textId="77777777" w:rsidTr="00026DF7">
        <w:tc>
          <w:tcPr>
            <w:tcW w:w="642" w:type="dxa"/>
          </w:tcPr>
          <w:p w14:paraId="7200BB68" w14:textId="77777777" w:rsidR="007E766F" w:rsidRDefault="007E766F" w:rsidP="007E766F">
            <w:pPr>
              <w:pStyle w:val="Numbered"/>
            </w:pPr>
          </w:p>
        </w:tc>
        <w:tc>
          <w:tcPr>
            <w:tcW w:w="6157" w:type="dxa"/>
          </w:tcPr>
          <w:p w14:paraId="2122801E" w14:textId="442ECEB7" w:rsidR="007E766F" w:rsidRPr="00A23A78" w:rsidRDefault="00271A23" w:rsidP="007E766F">
            <w:pPr>
              <w:rPr>
                <w:szCs w:val="24"/>
              </w:rPr>
            </w:pPr>
            <w:r w:rsidRPr="00A23A78">
              <w:rPr>
                <w:rFonts w:eastAsia="Arial Unicode MS" w:cs="Arial"/>
                <w:szCs w:val="24"/>
              </w:rPr>
              <w:t>Excellent written and verbal communication and interpersonal skills</w:t>
            </w:r>
            <w:r w:rsidRPr="00A23A78">
              <w:rPr>
                <w:rFonts w:eastAsia="Arial Unicode MS" w:cs="Arial"/>
                <w:szCs w:val="24"/>
              </w:rPr>
              <w:t>.</w:t>
            </w:r>
          </w:p>
        </w:tc>
        <w:tc>
          <w:tcPr>
            <w:tcW w:w="1418" w:type="dxa"/>
          </w:tcPr>
          <w:p w14:paraId="4399B1C6" w14:textId="687EE390" w:rsidR="007E766F" w:rsidRDefault="00271A23" w:rsidP="007E766F">
            <w:r w:rsidRPr="00AD5844">
              <w:t>Essential.</w:t>
            </w:r>
          </w:p>
        </w:tc>
        <w:tc>
          <w:tcPr>
            <w:tcW w:w="1559" w:type="dxa"/>
          </w:tcPr>
          <w:p w14:paraId="7A45DF94" w14:textId="38955923" w:rsidR="007E766F" w:rsidRDefault="00271A23" w:rsidP="007E766F">
            <w:r>
              <w:t>Selection Process.</w:t>
            </w:r>
          </w:p>
        </w:tc>
      </w:tr>
      <w:tr w:rsidR="00261746" w14:paraId="58F7F9CC" w14:textId="77777777" w:rsidTr="00026DF7">
        <w:tc>
          <w:tcPr>
            <w:tcW w:w="642" w:type="dxa"/>
          </w:tcPr>
          <w:p w14:paraId="11BDBF24" w14:textId="77777777" w:rsidR="00261746" w:rsidRDefault="00261746" w:rsidP="00261746">
            <w:pPr>
              <w:pStyle w:val="Numbered"/>
            </w:pPr>
          </w:p>
        </w:tc>
        <w:tc>
          <w:tcPr>
            <w:tcW w:w="6157" w:type="dxa"/>
          </w:tcPr>
          <w:p w14:paraId="375A715D" w14:textId="66ECFDBD" w:rsidR="00261746" w:rsidRDefault="00261746" w:rsidP="00261746">
            <w:r w:rsidRPr="00806BA4">
              <w:rPr>
                <w:rFonts w:cs="Arial"/>
                <w:szCs w:val="24"/>
              </w:rPr>
              <w:t>Demonstrates a commitment to equality, diversity, inclusion and belonging, with sound knowledge of Equality Impact Assessment principles</w:t>
            </w:r>
            <w:r w:rsidRPr="00806BA4">
              <w:rPr>
                <w:rFonts w:cs="Arial"/>
                <w:szCs w:val="24"/>
              </w:rPr>
              <w:t>.</w:t>
            </w:r>
          </w:p>
        </w:tc>
        <w:tc>
          <w:tcPr>
            <w:tcW w:w="1418" w:type="dxa"/>
          </w:tcPr>
          <w:p w14:paraId="23BBD9D9" w14:textId="59B650C3" w:rsidR="00261746" w:rsidRDefault="00261746" w:rsidP="00261746">
            <w:r w:rsidRPr="00AD5844">
              <w:t>Essential.</w:t>
            </w:r>
          </w:p>
        </w:tc>
        <w:tc>
          <w:tcPr>
            <w:tcW w:w="1559" w:type="dxa"/>
          </w:tcPr>
          <w:p w14:paraId="78A1243C" w14:textId="4245321D" w:rsidR="00261746" w:rsidRDefault="00261746" w:rsidP="00261746">
            <w:r w:rsidRPr="00FA1CD7">
              <w:rPr>
                <w:rFonts w:eastAsia="Arial Unicode MS" w:cs="Arial"/>
                <w:szCs w:val="24"/>
              </w:rPr>
              <w:t xml:space="preserve">Application &amp; </w:t>
            </w:r>
            <w:r w:rsidRPr="00FA1CD7">
              <w:rPr>
                <w:rFonts w:cs="Arial"/>
                <w:szCs w:val="24"/>
              </w:rPr>
              <w:t>Selection Process.</w:t>
            </w:r>
          </w:p>
        </w:tc>
      </w:tr>
      <w:tr w:rsidR="00310C84" w14:paraId="74EE3122" w14:textId="77777777" w:rsidTr="00026DF7">
        <w:tc>
          <w:tcPr>
            <w:tcW w:w="642" w:type="dxa"/>
          </w:tcPr>
          <w:p w14:paraId="4B363439" w14:textId="77777777" w:rsidR="00310C84" w:rsidRDefault="00310C84" w:rsidP="00310C84">
            <w:pPr>
              <w:pStyle w:val="Numbered"/>
            </w:pPr>
          </w:p>
        </w:tc>
        <w:tc>
          <w:tcPr>
            <w:tcW w:w="6157" w:type="dxa"/>
          </w:tcPr>
          <w:p w14:paraId="797E586D" w14:textId="52224B64" w:rsidR="00310C84" w:rsidRDefault="00310C84" w:rsidP="00310C84">
            <w:r w:rsidRPr="00310C84">
              <w:rPr>
                <w:rFonts w:eastAsia="Arial Unicode MS" w:cs="Arial"/>
                <w:szCs w:val="24"/>
              </w:rPr>
              <w:t>Thorough knowledge and understanding of relevant service best practice, legislation and contemporary service/political issues</w:t>
            </w:r>
            <w:r w:rsidRPr="00310C84">
              <w:rPr>
                <w:rFonts w:eastAsia="Arial Unicode MS" w:cs="Arial"/>
                <w:szCs w:val="24"/>
              </w:rPr>
              <w:t>.</w:t>
            </w:r>
          </w:p>
        </w:tc>
        <w:tc>
          <w:tcPr>
            <w:tcW w:w="1418" w:type="dxa"/>
          </w:tcPr>
          <w:p w14:paraId="7F13591C" w14:textId="39C14510" w:rsidR="00310C84" w:rsidRDefault="00310C84" w:rsidP="00310C84">
            <w:r w:rsidRPr="00AD5844">
              <w:t>Essential.</w:t>
            </w:r>
          </w:p>
        </w:tc>
        <w:tc>
          <w:tcPr>
            <w:tcW w:w="1559" w:type="dxa"/>
          </w:tcPr>
          <w:p w14:paraId="244E8FC5" w14:textId="46835AC4" w:rsidR="00310C84" w:rsidRDefault="00310C84" w:rsidP="00310C84">
            <w:r w:rsidRPr="00FA1CD7">
              <w:rPr>
                <w:rFonts w:eastAsia="Arial Unicode MS" w:cs="Arial"/>
                <w:szCs w:val="24"/>
              </w:rPr>
              <w:t xml:space="preserve">Application &amp; </w:t>
            </w:r>
            <w:r w:rsidRPr="00FA1CD7">
              <w:rPr>
                <w:rFonts w:cs="Arial"/>
                <w:szCs w:val="24"/>
              </w:rPr>
              <w:t>Selection Process.</w:t>
            </w:r>
          </w:p>
        </w:tc>
      </w:tr>
      <w:tr w:rsidR="00936679" w14:paraId="76ACA1A5" w14:textId="77777777" w:rsidTr="00026DF7">
        <w:tc>
          <w:tcPr>
            <w:tcW w:w="642" w:type="dxa"/>
          </w:tcPr>
          <w:p w14:paraId="4966A454" w14:textId="77777777" w:rsidR="00936679" w:rsidRDefault="00936679" w:rsidP="00936679">
            <w:pPr>
              <w:pStyle w:val="Numbered"/>
            </w:pPr>
          </w:p>
        </w:tc>
        <w:tc>
          <w:tcPr>
            <w:tcW w:w="6157" w:type="dxa"/>
          </w:tcPr>
          <w:p w14:paraId="01BB1691" w14:textId="16FDC06A" w:rsidR="00936679" w:rsidRPr="00310C84" w:rsidRDefault="00936679" w:rsidP="00936679">
            <w:pPr>
              <w:rPr>
                <w:rFonts w:eastAsia="Arial Unicode MS" w:cs="Arial"/>
                <w:szCs w:val="24"/>
              </w:rPr>
            </w:pPr>
            <w:r w:rsidRPr="002A3749">
              <w:rPr>
                <w:rFonts w:eastAsia="Arial Unicode MS" w:cs="Arial"/>
                <w:szCs w:val="24"/>
              </w:rPr>
              <w:t xml:space="preserve">Demonstrates commitment to taking a leading role in driving forward WYFRS’ commitment to </w:t>
            </w:r>
            <w:r w:rsidRPr="002A3749">
              <w:rPr>
                <w:rFonts w:cs="Arial"/>
                <w:szCs w:val="24"/>
              </w:rPr>
              <w:t>Equality &amp; Diversity, NFCC Core Code of Ethics and WYFRS values</w:t>
            </w:r>
            <w:r>
              <w:rPr>
                <w:rFonts w:cs="Arial"/>
                <w:szCs w:val="24"/>
              </w:rPr>
              <w:t xml:space="preserve"> and behaviours</w:t>
            </w:r>
            <w:r w:rsidRPr="002A3749">
              <w:rPr>
                <w:rFonts w:cs="Arial"/>
                <w:b/>
                <w:bCs/>
                <w:szCs w:val="24"/>
              </w:rPr>
              <w:t>.</w:t>
            </w:r>
          </w:p>
        </w:tc>
        <w:tc>
          <w:tcPr>
            <w:tcW w:w="1418" w:type="dxa"/>
          </w:tcPr>
          <w:p w14:paraId="015D694F" w14:textId="0D84BBA0" w:rsidR="00936679" w:rsidRPr="00AD5844" w:rsidRDefault="00936679" w:rsidP="00936679">
            <w:r w:rsidRPr="00AD5844">
              <w:t>Essential.</w:t>
            </w:r>
          </w:p>
        </w:tc>
        <w:tc>
          <w:tcPr>
            <w:tcW w:w="1559" w:type="dxa"/>
          </w:tcPr>
          <w:p w14:paraId="779DAAC1" w14:textId="381E8EE4" w:rsidR="00936679" w:rsidRPr="00FA1CD7" w:rsidRDefault="00936679" w:rsidP="00936679">
            <w:pPr>
              <w:rPr>
                <w:rFonts w:eastAsia="Arial Unicode MS" w:cs="Arial"/>
                <w:szCs w:val="24"/>
              </w:rPr>
            </w:pPr>
            <w:r>
              <w:t>Selection Process.</w:t>
            </w:r>
          </w:p>
        </w:tc>
      </w:tr>
      <w:tr w:rsidR="00BB1529" w14:paraId="126F0BB6" w14:textId="77777777" w:rsidTr="00026DF7">
        <w:tc>
          <w:tcPr>
            <w:tcW w:w="642" w:type="dxa"/>
          </w:tcPr>
          <w:p w14:paraId="79D08A5A" w14:textId="77777777" w:rsidR="00BB1529" w:rsidRDefault="00BB1529" w:rsidP="00BB1529">
            <w:pPr>
              <w:pStyle w:val="Numbered"/>
            </w:pPr>
          </w:p>
        </w:tc>
        <w:tc>
          <w:tcPr>
            <w:tcW w:w="6157" w:type="dxa"/>
          </w:tcPr>
          <w:p w14:paraId="5058A916" w14:textId="26171F99" w:rsidR="00BB1529" w:rsidRPr="00310C84" w:rsidRDefault="00BB1529" w:rsidP="00BB1529">
            <w:pPr>
              <w:rPr>
                <w:rFonts w:eastAsia="Arial Unicode MS" w:cs="Arial"/>
                <w:szCs w:val="24"/>
              </w:rPr>
            </w:pPr>
            <w:r w:rsidRPr="00BB1529">
              <w:rPr>
                <w:rFonts w:cs="Arial"/>
                <w:szCs w:val="24"/>
              </w:rPr>
              <w:t>Demonstrates a commitment to delivering high-quality, customer-focused services and ensuring that decisions are informed by reliable data and evidence</w:t>
            </w:r>
            <w:r w:rsidRPr="00BB1529">
              <w:rPr>
                <w:rFonts w:cs="Arial"/>
                <w:szCs w:val="24"/>
              </w:rPr>
              <w:t>.</w:t>
            </w:r>
          </w:p>
        </w:tc>
        <w:tc>
          <w:tcPr>
            <w:tcW w:w="1418" w:type="dxa"/>
          </w:tcPr>
          <w:p w14:paraId="745B9DB6" w14:textId="277FB7E7" w:rsidR="00BB1529" w:rsidRPr="00AD5844" w:rsidRDefault="00BB1529" w:rsidP="00BB1529">
            <w:r w:rsidRPr="00AD5844">
              <w:t>Essential.</w:t>
            </w:r>
          </w:p>
        </w:tc>
        <w:tc>
          <w:tcPr>
            <w:tcW w:w="1559" w:type="dxa"/>
          </w:tcPr>
          <w:p w14:paraId="79BE3E75" w14:textId="69BEF3CE" w:rsidR="00BB1529" w:rsidRPr="00FA1CD7" w:rsidRDefault="00BB1529" w:rsidP="00BB1529">
            <w:pPr>
              <w:rPr>
                <w:rFonts w:eastAsia="Arial Unicode MS" w:cs="Arial"/>
                <w:szCs w:val="24"/>
              </w:rPr>
            </w:pPr>
            <w:r w:rsidRPr="00FA1CD7">
              <w:rPr>
                <w:rFonts w:eastAsia="Arial Unicode MS" w:cs="Arial"/>
                <w:szCs w:val="24"/>
              </w:rPr>
              <w:t xml:space="preserve">Application &amp; </w:t>
            </w:r>
            <w:r w:rsidRPr="00FA1CD7">
              <w:rPr>
                <w:rFonts w:cs="Arial"/>
                <w:szCs w:val="24"/>
              </w:rPr>
              <w:t>Selection Process.</w:t>
            </w:r>
          </w:p>
        </w:tc>
      </w:tr>
      <w:tr w:rsidR="006E1403" w14:paraId="07E07F37" w14:textId="77777777" w:rsidTr="00026DF7">
        <w:tc>
          <w:tcPr>
            <w:tcW w:w="642" w:type="dxa"/>
          </w:tcPr>
          <w:p w14:paraId="7EEF0995" w14:textId="77777777" w:rsidR="006E1403" w:rsidRDefault="006E1403" w:rsidP="006E1403">
            <w:pPr>
              <w:pStyle w:val="Numbered"/>
            </w:pPr>
          </w:p>
        </w:tc>
        <w:tc>
          <w:tcPr>
            <w:tcW w:w="6157" w:type="dxa"/>
          </w:tcPr>
          <w:p w14:paraId="334FA060" w14:textId="3776F0B0" w:rsidR="006E1403" w:rsidRPr="00BB1529" w:rsidRDefault="006E1403" w:rsidP="006E1403">
            <w:pPr>
              <w:rPr>
                <w:rFonts w:cs="Arial"/>
                <w:szCs w:val="24"/>
              </w:rPr>
            </w:pPr>
            <w:r w:rsidRPr="00F26BDB">
              <w:rPr>
                <w:rFonts w:cs="Arial"/>
                <w:szCs w:val="24"/>
              </w:rPr>
              <w:t>Knowledge and understanding of contingency planning, business continuity and emergency planning principles</w:t>
            </w:r>
            <w:r w:rsidR="00F26BDB" w:rsidRPr="00F26BDB">
              <w:rPr>
                <w:rFonts w:cs="Arial"/>
                <w:szCs w:val="24"/>
              </w:rPr>
              <w:t>.</w:t>
            </w:r>
          </w:p>
        </w:tc>
        <w:tc>
          <w:tcPr>
            <w:tcW w:w="1418" w:type="dxa"/>
          </w:tcPr>
          <w:p w14:paraId="10C85779" w14:textId="7E560663" w:rsidR="006E1403" w:rsidRPr="00AD5844" w:rsidRDefault="006E1403" w:rsidP="006E1403">
            <w:r w:rsidRPr="00AD5844">
              <w:t>Essential.</w:t>
            </w:r>
          </w:p>
        </w:tc>
        <w:tc>
          <w:tcPr>
            <w:tcW w:w="1559" w:type="dxa"/>
          </w:tcPr>
          <w:p w14:paraId="70D07334" w14:textId="45400032" w:rsidR="006E1403" w:rsidRPr="00FA1CD7" w:rsidRDefault="006E1403" w:rsidP="006E1403">
            <w:pPr>
              <w:rPr>
                <w:rFonts w:eastAsia="Arial Unicode MS" w:cs="Arial"/>
                <w:szCs w:val="24"/>
              </w:rPr>
            </w:pPr>
            <w:r w:rsidRPr="00747269">
              <w:rPr>
                <w:rFonts w:eastAsia="Arial Unicode MS" w:cs="Arial"/>
                <w:sz w:val="20"/>
                <w:szCs w:val="20"/>
              </w:rPr>
              <w:t>REFERENCE ONLY</w:t>
            </w:r>
            <w:r>
              <w:rPr>
                <w:rFonts w:eastAsia="Arial Unicode MS" w:cs="Arial"/>
                <w:sz w:val="20"/>
                <w:szCs w:val="20"/>
              </w:rPr>
              <w:t>.</w:t>
            </w:r>
          </w:p>
        </w:tc>
      </w:tr>
      <w:tr w:rsidR="007C2A71" w14:paraId="5DD7D897" w14:textId="77777777" w:rsidTr="00026DF7">
        <w:tc>
          <w:tcPr>
            <w:tcW w:w="642" w:type="dxa"/>
          </w:tcPr>
          <w:p w14:paraId="39D3D02C" w14:textId="77777777" w:rsidR="007C2A71" w:rsidRDefault="007C2A71" w:rsidP="007C2A71">
            <w:pPr>
              <w:pStyle w:val="Numbered"/>
            </w:pPr>
          </w:p>
        </w:tc>
        <w:tc>
          <w:tcPr>
            <w:tcW w:w="6157" w:type="dxa"/>
          </w:tcPr>
          <w:p w14:paraId="0DE5E8A7" w14:textId="5E0F21A4" w:rsidR="007C2A71" w:rsidRPr="00BB1529" w:rsidRDefault="007C2A71" w:rsidP="007C2A71">
            <w:pPr>
              <w:rPr>
                <w:rFonts w:cs="Arial"/>
                <w:szCs w:val="24"/>
              </w:rPr>
            </w:pPr>
            <w:r w:rsidRPr="00CE3E42">
              <w:rPr>
                <w:rFonts w:cs="Arial"/>
                <w:szCs w:val="24"/>
              </w:rPr>
              <w:t>Holds and maintains a current full valid driving license and willing to undertake Emergency Response Driving (ERD) qualification</w:t>
            </w:r>
            <w:r w:rsidRPr="00CE3E42">
              <w:rPr>
                <w:rFonts w:cs="Arial"/>
                <w:szCs w:val="24"/>
              </w:rPr>
              <w:t>.</w:t>
            </w:r>
          </w:p>
        </w:tc>
        <w:tc>
          <w:tcPr>
            <w:tcW w:w="1418" w:type="dxa"/>
          </w:tcPr>
          <w:p w14:paraId="481AF8C7" w14:textId="3204A112" w:rsidR="007C2A71" w:rsidRPr="00AD5844" w:rsidRDefault="007C2A71" w:rsidP="007C2A71">
            <w:r w:rsidRPr="00AD5844">
              <w:t>Essential.</w:t>
            </w:r>
          </w:p>
        </w:tc>
        <w:tc>
          <w:tcPr>
            <w:tcW w:w="1559" w:type="dxa"/>
          </w:tcPr>
          <w:p w14:paraId="4DC6C747" w14:textId="76A3EF00" w:rsidR="007C2A71" w:rsidRPr="00FA1CD7" w:rsidRDefault="007C2A71" w:rsidP="007C2A71">
            <w:pPr>
              <w:rPr>
                <w:rFonts w:eastAsia="Arial Unicode MS" w:cs="Arial"/>
                <w:szCs w:val="24"/>
              </w:rPr>
            </w:pPr>
            <w:r w:rsidRPr="00747269">
              <w:rPr>
                <w:rFonts w:eastAsia="Arial Unicode MS" w:cs="Arial"/>
                <w:sz w:val="20"/>
                <w:szCs w:val="20"/>
              </w:rPr>
              <w:t>REFERENCE ONLY</w:t>
            </w:r>
            <w:r>
              <w:rPr>
                <w:rFonts w:eastAsia="Arial Unicode MS" w:cs="Arial"/>
                <w:sz w:val="20"/>
                <w:szCs w:val="20"/>
              </w:rPr>
              <w:t>.</w:t>
            </w:r>
          </w:p>
        </w:tc>
      </w:tr>
      <w:tr w:rsidR="00CE3E42" w14:paraId="7900CE7D" w14:textId="77777777" w:rsidTr="00026DF7">
        <w:tc>
          <w:tcPr>
            <w:tcW w:w="642" w:type="dxa"/>
          </w:tcPr>
          <w:p w14:paraId="489DF67B" w14:textId="77777777" w:rsidR="00CE3E42" w:rsidRDefault="00CE3E42" w:rsidP="00CE3E42">
            <w:pPr>
              <w:pStyle w:val="Numbered"/>
            </w:pPr>
          </w:p>
        </w:tc>
        <w:tc>
          <w:tcPr>
            <w:tcW w:w="6157" w:type="dxa"/>
          </w:tcPr>
          <w:p w14:paraId="6F059E81" w14:textId="043CACF8" w:rsidR="00CE3E42" w:rsidRPr="00975820" w:rsidRDefault="00CE3E42" w:rsidP="00CE3E42">
            <w:pPr>
              <w:rPr>
                <w:rFonts w:cs="Arial"/>
                <w:sz w:val="22"/>
              </w:rPr>
            </w:pPr>
            <w:r w:rsidRPr="00CE3E42">
              <w:rPr>
                <w:rFonts w:cs="Arial"/>
                <w:szCs w:val="24"/>
              </w:rPr>
              <w:t>Ability to handle sensitive and confidential information with discretion, professionalism and integrity</w:t>
            </w:r>
            <w:r w:rsidRPr="00CE3E42">
              <w:rPr>
                <w:rFonts w:cs="Arial"/>
                <w:szCs w:val="24"/>
              </w:rPr>
              <w:t>.</w:t>
            </w:r>
          </w:p>
        </w:tc>
        <w:tc>
          <w:tcPr>
            <w:tcW w:w="1418" w:type="dxa"/>
          </w:tcPr>
          <w:p w14:paraId="459EAFD4" w14:textId="4AF50C2C" w:rsidR="00CE3E42" w:rsidRPr="00AD5844" w:rsidRDefault="00CE3E42" w:rsidP="00CE3E42">
            <w:r w:rsidRPr="00AD5844">
              <w:t>Essential.</w:t>
            </w:r>
          </w:p>
        </w:tc>
        <w:tc>
          <w:tcPr>
            <w:tcW w:w="1559" w:type="dxa"/>
          </w:tcPr>
          <w:p w14:paraId="73CC2052" w14:textId="35E0C1B0" w:rsidR="00CE3E42" w:rsidRPr="00747269" w:rsidRDefault="00CE3E42" w:rsidP="00CE3E42">
            <w:pPr>
              <w:rPr>
                <w:rFonts w:eastAsia="Arial Unicode MS" w:cs="Arial"/>
                <w:sz w:val="20"/>
                <w:szCs w:val="20"/>
              </w:rPr>
            </w:pPr>
            <w:r w:rsidRPr="00747269">
              <w:rPr>
                <w:rFonts w:eastAsia="Arial Unicode MS" w:cs="Arial"/>
                <w:sz w:val="20"/>
                <w:szCs w:val="20"/>
              </w:rPr>
              <w:t>REFERENCE ONLY</w:t>
            </w:r>
            <w:r>
              <w:rPr>
                <w:rFonts w:eastAsia="Arial Unicode MS" w:cs="Arial"/>
                <w:sz w:val="20"/>
                <w:szCs w:val="20"/>
              </w:rPr>
              <w:t>.</w:t>
            </w:r>
          </w:p>
        </w:tc>
      </w:tr>
      <w:tr w:rsidR="00CE3E42" w14:paraId="634C4D54" w14:textId="77777777" w:rsidTr="00026DF7">
        <w:tc>
          <w:tcPr>
            <w:tcW w:w="642" w:type="dxa"/>
          </w:tcPr>
          <w:p w14:paraId="50674282" w14:textId="77777777" w:rsidR="00CE3E42" w:rsidRDefault="00CE3E42" w:rsidP="00CE3E42">
            <w:pPr>
              <w:pStyle w:val="Numbered"/>
            </w:pPr>
          </w:p>
        </w:tc>
        <w:tc>
          <w:tcPr>
            <w:tcW w:w="6157" w:type="dxa"/>
          </w:tcPr>
          <w:p w14:paraId="246F5463" w14:textId="26C464BC" w:rsidR="00CE3E42" w:rsidRPr="00975820" w:rsidRDefault="00CE3E42" w:rsidP="00CE3E42">
            <w:pPr>
              <w:rPr>
                <w:rFonts w:cs="Arial"/>
                <w:sz w:val="22"/>
              </w:rPr>
            </w:pPr>
            <w:r w:rsidRPr="00CE3E42">
              <w:rPr>
                <w:rFonts w:cs="Arial"/>
                <w:szCs w:val="24"/>
              </w:rPr>
              <w:t>Demonstrates knowledge of health and safety responsibilities and the ability to apply them effectively in the workplace and operational environment</w:t>
            </w:r>
            <w:r w:rsidRPr="00CE3E42">
              <w:rPr>
                <w:rFonts w:cs="Arial"/>
                <w:szCs w:val="24"/>
              </w:rPr>
              <w:t>.</w:t>
            </w:r>
          </w:p>
        </w:tc>
        <w:tc>
          <w:tcPr>
            <w:tcW w:w="1418" w:type="dxa"/>
          </w:tcPr>
          <w:p w14:paraId="5E0527AA" w14:textId="0A733E47" w:rsidR="00CE3E42" w:rsidRPr="00AD5844" w:rsidRDefault="00CE3E42" w:rsidP="00CE3E42">
            <w:r w:rsidRPr="00AD5844">
              <w:t>Essential.</w:t>
            </w:r>
          </w:p>
        </w:tc>
        <w:tc>
          <w:tcPr>
            <w:tcW w:w="1559" w:type="dxa"/>
          </w:tcPr>
          <w:p w14:paraId="06CF8C76" w14:textId="0228EC42" w:rsidR="00CE3E42" w:rsidRPr="00747269" w:rsidRDefault="00CE3E42" w:rsidP="00CE3E42">
            <w:pPr>
              <w:rPr>
                <w:rFonts w:eastAsia="Arial Unicode MS" w:cs="Arial"/>
                <w:sz w:val="20"/>
                <w:szCs w:val="20"/>
              </w:rPr>
            </w:pPr>
            <w:r w:rsidRPr="00747269">
              <w:rPr>
                <w:rFonts w:eastAsia="Arial Unicode MS" w:cs="Arial"/>
                <w:sz w:val="20"/>
                <w:szCs w:val="20"/>
              </w:rPr>
              <w:t>REFERENCE ONLY</w:t>
            </w:r>
            <w:r>
              <w:rPr>
                <w:rFonts w:eastAsia="Arial Unicode MS" w:cs="Arial"/>
                <w:sz w:val="20"/>
                <w:szCs w:val="20"/>
              </w:rPr>
              <w:t>.</w:t>
            </w:r>
          </w:p>
        </w:tc>
      </w:tr>
      <w:tr w:rsidR="00FA2220" w14:paraId="36108F94" w14:textId="77777777" w:rsidTr="00026DF7">
        <w:tc>
          <w:tcPr>
            <w:tcW w:w="642" w:type="dxa"/>
          </w:tcPr>
          <w:p w14:paraId="4CBB5BE2" w14:textId="5EDA758A" w:rsidR="00FA2220" w:rsidRPr="002A3749" w:rsidRDefault="00FA2220" w:rsidP="00FA2220">
            <w:pPr>
              <w:pStyle w:val="Numbered"/>
              <w:rPr>
                <w:szCs w:val="24"/>
              </w:rPr>
            </w:pPr>
          </w:p>
        </w:tc>
        <w:tc>
          <w:tcPr>
            <w:tcW w:w="6157" w:type="dxa"/>
          </w:tcPr>
          <w:p w14:paraId="4AC0B8A1" w14:textId="17122D3A" w:rsidR="00FA2220" w:rsidRPr="00B9023C" w:rsidRDefault="00FA2220" w:rsidP="00FA2220">
            <w:pPr>
              <w:rPr>
                <w:bCs/>
                <w:szCs w:val="24"/>
              </w:rPr>
            </w:pPr>
            <w:r>
              <w:rPr>
                <w:bCs/>
                <w:szCs w:val="24"/>
              </w:rPr>
              <w:t>Security cleared or willing to undertake security clearance at SC level.</w:t>
            </w:r>
          </w:p>
        </w:tc>
        <w:tc>
          <w:tcPr>
            <w:tcW w:w="1418" w:type="dxa"/>
          </w:tcPr>
          <w:p w14:paraId="5E77D5EC" w14:textId="6F1267D8" w:rsidR="00FA2220" w:rsidRPr="002A3749" w:rsidRDefault="00FA2220" w:rsidP="00FA2220">
            <w:pPr>
              <w:rPr>
                <w:szCs w:val="24"/>
              </w:rPr>
            </w:pPr>
            <w:r w:rsidRPr="00AD5844">
              <w:t>Essential.</w:t>
            </w:r>
          </w:p>
        </w:tc>
        <w:tc>
          <w:tcPr>
            <w:tcW w:w="1559" w:type="dxa"/>
          </w:tcPr>
          <w:p w14:paraId="3656ABFB" w14:textId="588FBA33" w:rsidR="00FA2220" w:rsidRPr="002A3749" w:rsidRDefault="00FA2220" w:rsidP="00FA2220">
            <w:pPr>
              <w:rPr>
                <w:szCs w:val="24"/>
              </w:rPr>
            </w:pPr>
            <w:r w:rsidRPr="00747269">
              <w:rPr>
                <w:rFonts w:eastAsia="Arial Unicode MS" w:cs="Arial"/>
                <w:sz w:val="20"/>
                <w:szCs w:val="20"/>
              </w:rPr>
              <w:t>REFERENCE ONLY</w:t>
            </w:r>
            <w:r>
              <w:rPr>
                <w:rFonts w:eastAsia="Arial Unicode MS" w:cs="Arial"/>
                <w:sz w:val="20"/>
                <w:szCs w:val="20"/>
              </w:rPr>
              <w:t>.</w:t>
            </w:r>
          </w:p>
        </w:tc>
      </w:tr>
      <w:tr w:rsidR="00FA2220" w14:paraId="1A9B9F94" w14:textId="77777777" w:rsidTr="00026DF7">
        <w:tc>
          <w:tcPr>
            <w:tcW w:w="642" w:type="dxa"/>
          </w:tcPr>
          <w:p w14:paraId="41F9DB60" w14:textId="77777777" w:rsidR="00FA2220" w:rsidRPr="002A3749" w:rsidRDefault="00FA2220" w:rsidP="00FA2220">
            <w:pPr>
              <w:pStyle w:val="Numbered"/>
              <w:rPr>
                <w:szCs w:val="24"/>
              </w:rPr>
            </w:pPr>
          </w:p>
        </w:tc>
        <w:tc>
          <w:tcPr>
            <w:tcW w:w="6157" w:type="dxa"/>
          </w:tcPr>
          <w:p w14:paraId="2961C652" w14:textId="6A504D35" w:rsidR="00FA2220" w:rsidRPr="00B9023C" w:rsidRDefault="00FA2220" w:rsidP="00FA2220">
            <w:pPr>
              <w:rPr>
                <w:bCs/>
                <w:szCs w:val="24"/>
              </w:rPr>
            </w:pPr>
            <w:r>
              <w:rPr>
                <w:bCs/>
                <w:szCs w:val="24"/>
              </w:rPr>
              <w:t>Ability to be flexible in working hours and meet the requirements of the Continuous Duty System.</w:t>
            </w:r>
          </w:p>
        </w:tc>
        <w:tc>
          <w:tcPr>
            <w:tcW w:w="1418" w:type="dxa"/>
          </w:tcPr>
          <w:p w14:paraId="27020677" w14:textId="1CE71949" w:rsidR="00FA2220" w:rsidRPr="002A3749" w:rsidRDefault="00FA2220" w:rsidP="00FA2220">
            <w:pPr>
              <w:rPr>
                <w:szCs w:val="24"/>
              </w:rPr>
            </w:pPr>
            <w:r w:rsidRPr="00AD5844">
              <w:t>Essential.</w:t>
            </w:r>
          </w:p>
        </w:tc>
        <w:tc>
          <w:tcPr>
            <w:tcW w:w="1559" w:type="dxa"/>
          </w:tcPr>
          <w:p w14:paraId="13BED26F" w14:textId="68C1C86E" w:rsidR="00FA2220" w:rsidRDefault="00FA2220" w:rsidP="00FA2220">
            <w:pPr>
              <w:rPr>
                <w:rFonts w:cs="Arial"/>
                <w:szCs w:val="24"/>
              </w:rPr>
            </w:pPr>
            <w:r w:rsidRPr="00747269">
              <w:rPr>
                <w:rFonts w:eastAsia="Arial Unicode MS" w:cs="Arial"/>
                <w:sz w:val="20"/>
                <w:szCs w:val="20"/>
              </w:rPr>
              <w:t>REFERENCE ONLY</w:t>
            </w:r>
            <w:r>
              <w:rPr>
                <w:rFonts w:eastAsia="Arial Unicode MS" w:cs="Arial"/>
                <w:sz w:val="20"/>
                <w:szCs w:val="20"/>
              </w:rPr>
              <w:t>.</w:t>
            </w:r>
          </w:p>
        </w:tc>
      </w:tr>
      <w:bookmarkEnd w:id="0"/>
    </w:tbl>
    <w:p w14:paraId="6E54AE45" w14:textId="77777777" w:rsidR="00B66EAE" w:rsidRDefault="00B66EAE" w:rsidP="0037695C"/>
    <w:p w14:paraId="0F4E4B4F" w14:textId="55D62CC3" w:rsidR="00230F93" w:rsidRDefault="000D6D51" w:rsidP="0037695C">
      <w:pPr>
        <w:rPr>
          <w:color w:val="FF0000"/>
        </w:rPr>
      </w:pPr>
      <w:r>
        <w:t>Job Des</w:t>
      </w:r>
      <w:r w:rsidR="00321954">
        <w:t xml:space="preserve">cription last updated: </w:t>
      </w:r>
      <w:r w:rsidR="00FA2220">
        <w:rPr>
          <w:b/>
          <w:bCs/>
        </w:rPr>
        <w:t>August 2026.</w:t>
      </w:r>
    </w:p>
    <w:p w14:paraId="34B0C7E7" w14:textId="77777777" w:rsidR="00230F93" w:rsidRDefault="00230F93">
      <w:pPr>
        <w:spacing w:after="160" w:line="259" w:lineRule="auto"/>
        <w:rPr>
          <w:color w:val="FF0000"/>
        </w:rPr>
      </w:pPr>
      <w:r>
        <w:rPr>
          <w:color w:val="FF0000"/>
        </w:rPr>
        <w:br w:type="page"/>
      </w:r>
    </w:p>
    <w:p w14:paraId="20D096D0" w14:textId="3C596CD5" w:rsidR="000D367F" w:rsidRDefault="00230F93" w:rsidP="000A6910">
      <w:pPr>
        <w:pStyle w:val="Heading1"/>
        <w:pBdr>
          <w:top w:val="single" w:sz="4" w:space="1" w:color="auto"/>
          <w:left w:val="single" w:sz="4" w:space="1" w:color="auto"/>
          <w:bottom w:val="single" w:sz="4" w:space="1" w:color="auto"/>
          <w:right w:val="single" w:sz="4" w:space="1" w:color="auto"/>
        </w:pBdr>
      </w:pPr>
      <w:r>
        <w:lastRenderedPageBreak/>
        <w:t xml:space="preserve">Please delete </w:t>
      </w:r>
      <w:r w:rsidR="000A6910">
        <w:t xml:space="preserve">this </w:t>
      </w:r>
      <w:r>
        <w:t xml:space="preserve">guidance </w:t>
      </w:r>
      <w:r w:rsidR="000A6910">
        <w:t>page</w:t>
      </w:r>
      <w:r>
        <w:t xml:space="preserve"> once the Job Description is Completed</w:t>
      </w:r>
    </w:p>
    <w:p w14:paraId="2E2AEE20" w14:textId="77777777" w:rsidR="000A6910" w:rsidRDefault="000A6910" w:rsidP="000A6910">
      <w:pPr>
        <w:pStyle w:val="Heading2"/>
        <w:pBdr>
          <w:top w:val="single" w:sz="4" w:space="1" w:color="auto"/>
          <w:left w:val="single" w:sz="4" w:space="1" w:color="auto"/>
          <w:bottom w:val="single" w:sz="4" w:space="1" w:color="auto"/>
          <w:right w:val="single" w:sz="4" w:space="1" w:color="auto"/>
        </w:pBdr>
      </w:pPr>
      <w:r>
        <w:t>Main duties and responsibilities of the role</w:t>
      </w:r>
      <w:r w:rsidRPr="000D367F">
        <w:t xml:space="preserve"> </w:t>
      </w:r>
    </w:p>
    <w:p w14:paraId="2DC96A32" w14:textId="434CBC24" w:rsidR="000D367F" w:rsidRPr="000D367F" w:rsidRDefault="000D367F" w:rsidP="000A6910">
      <w:pPr>
        <w:pBdr>
          <w:top w:val="single" w:sz="4" w:space="1" w:color="auto"/>
          <w:left w:val="single" w:sz="4" w:space="1" w:color="auto"/>
          <w:bottom w:val="single" w:sz="4" w:space="1" w:color="auto"/>
          <w:right w:val="single" w:sz="4" w:space="1" w:color="auto"/>
        </w:pBdr>
      </w:pPr>
      <w:r w:rsidRPr="000D367F">
        <w:t xml:space="preserve">This is a description of the skills, knowledge, qualifications and experience required to carry the duties of the post and </w:t>
      </w:r>
      <w:r w:rsidRPr="00230F93">
        <w:rPr>
          <w:b/>
          <w:bCs/>
        </w:rPr>
        <w:t>not</w:t>
      </w:r>
      <w:r w:rsidRPr="000D367F">
        <w:t xml:space="preserve"> a list of the duties of the post. This should be detailed in the job description. This should </w:t>
      </w:r>
      <w:r w:rsidR="005E3269">
        <w:t xml:space="preserve">be </w:t>
      </w:r>
      <w:r w:rsidRPr="000D367F">
        <w:t xml:space="preserve">a </w:t>
      </w:r>
      <w:r w:rsidRPr="00230F93">
        <w:rPr>
          <w:b/>
          <w:bCs/>
        </w:rPr>
        <w:t>maximum of three to five</w:t>
      </w:r>
      <w:r w:rsidRPr="000D367F">
        <w:t xml:space="preserve"> of most important criteria for each table/section.</w:t>
      </w:r>
    </w:p>
    <w:p w14:paraId="2BBCEB6C" w14:textId="77777777" w:rsidR="000A6910" w:rsidRDefault="000A6910" w:rsidP="000A6910">
      <w:pPr>
        <w:pStyle w:val="Heading2"/>
        <w:pBdr>
          <w:top w:val="single" w:sz="4" w:space="1" w:color="auto"/>
          <w:left w:val="single" w:sz="4" w:space="1" w:color="auto"/>
          <w:bottom w:val="single" w:sz="4" w:space="1" w:color="auto"/>
          <w:right w:val="single" w:sz="4" w:space="1" w:color="auto"/>
        </w:pBdr>
      </w:pPr>
      <w:r>
        <w:t xml:space="preserve">Skills and experience requirements for this role </w:t>
      </w:r>
    </w:p>
    <w:p w14:paraId="331527F8" w14:textId="1988ED33" w:rsidR="000D367F" w:rsidRDefault="000D367F" w:rsidP="000A6910">
      <w:pPr>
        <w:pBdr>
          <w:top w:val="single" w:sz="4" w:space="1" w:color="auto"/>
          <w:left w:val="single" w:sz="4" w:space="1" w:color="auto"/>
          <w:bottom w:val="single" w:sz="4" w:space="1" w:color="auto"/>
          <w:right w:val="single" w:sz="4" w:space="1" w:color="auto"/>
        </w:pBdr>
      </w:pPr>
      <w:r w:rsidRPr="000A6910">
        <w:rPr>
          <w:b/>
          <w:bCs/>
        </w:rPr>
        <w:t>Where identified</w:t>
      </w:r>
      <w:r w:rsidR="000A6910">
        <w:t xml:space="preserve">: </w:t>
      </w:r>
      <w:r w:rsidRPr="000D367F">
        <w:t>It is important to indicate whether this will be assessed on the application form or later in the selection process (</w:t>
      </w:r>
      <w:proofErr w:type="spellStart"/>
      <w:r w:rsidRPr="000D367F">
        <w:t>eg.</w:t>
      </w:r>
      <w:proofErr w:type="spellEnd"/>
      <w:r w:rsidRPr="000D367F">
        <w:t xml:space="preserve"> test, interview) or both/all.</w:t>
      </w:r>
    </w:p>
    <w:p w14:paraId="4DAB12E9" w14:textId="3084BB53" w:rsidR="000D367F" w:rsidRDefault="000A6910" w:rsidP="000A6910">
      <w:pPr>
        <w:pStyle w:val="Heading2"/>
        <w:pBdr>
          <w:top w:val="single" w:sz="4" w:space="1" w:color="auto"/>
          <w:left w:val="single" w:sz="4" w:space="1" w:color="auto"/>
          <w:bottom w:val="single" w:sz="4" w:space="1" w:color="auto"/>
          <w:right w:val="single" w:sz="4" w:space="1" w:color="auto"/>
        </w:pBdr>
      </w:pPr>
      <w:r w:rsidRPr="000D367F">
        <w:t>Equality</w:t>
      </w:r>
      <w:r w:rsidR="000D367F" w:rsidRPr="000D367F">
        <w:t xml:space="preserve"> &amp; Diversity</w:t>
      </w:r>
    </w:p>
    <w:p w14:paraId="370148DD" w14:textId="1309BF3C" w:rsidR="000D367F" w:rsidRPr="000D367F" w:rsidRDefault="000D367F" w:rsidP="000A6910">
      <w:pPr>
        <w:pBdr>
          <w:top w:val="single" w:sz="4" w:space="1" w:color="auto"/>
          <w:left w:val="single" w:sz="4" w:space="1" w:color="auto"/>
          <w:bottom w:val="single" w:sz="4" w:space="1" w:color="auto"/>
          <w:right w:val="single" w:sz="4" w:space="1" w:color="auto"/>
        </w:pBdr>
      </w:pPr>
      <w:r w:rsidRPr="000D367F">
        <w:t>In all cases this will be tested later in the selection process (i.e. interview), not on the application form</w:t>
      </w:r>
      <w:r w:rsidR="004E7EAD">
        <w:t>.</w:t>
      </w:r>
    </w:p>
    <w:p w14:paraId="4755266B" w14:textId="797FE57A" w:rsidR="000D367F" w:rsidRDefault="000D367F" w:rsidP="000A6910">
      <w:pPr>
        <w:pStyle w:val="Heading2"/>
        <w:pBdr>
          <w:top w:val="single" w:sz="4" w:space="1" w:color="auto"/>
          <w:left w:val="single" w:sz="4" w:space="1" w:color="auto"/>
          <w:bottom w:val="single" w:sz="4" w:space="1" w:color="auto"/>
          <w:right w:val="single" w:sz="4" w:space="1" w:color="auto"/>
        </w:pBdr>
      </w:pPr>
      <w:r w:rsidRPr="000D367F">
        <w:t>Driving Licence</w:t>
      </w:r>
    </w:p>
    <w:p w14:paraId="28AFB26F" w14:textId="61B3976F" w:rsidR="000D367F" w:rsidRPr="000D367F" w:rsidRDefault="000D367F" w:rsidP="000A6910">
      <w:pPr>
        <w:pBdr>
          <w:top w:val="single" w:sz="4" w:space="1" w:color="auto"/>
          <w:left w:val="single" w:sz="4" w:space="1" w:color="auto"/>
          <w:bottom w:val="single" w:sz="4" w:space="1" w:color="auto"/>
          <w:right w:val="single" w:sz="4" w:space="1" w:color="auto"/>
        </w:pBdr>
      </w:pPr>
      <w:r w:rsidRPr="000D367F">
        <w:t>This will be subject to any reasonable adjustments for disability</w:t>
      </w:r>
      <w:r w:rsidR="000A6910">
        <w:t>.</w:t>
      </w:r>
    </w:p>
    <w:p w14:paraId="775D24D0" w14:textId="77A62E02" w:rsidR="000D367F" w:rsidRPr="004E7EAD" w:rsidRDefault="000D367F" w:rsidP="000A6910">
      <w:pPr>
        <w:pStyle w:val="Heading2"/>
        <w:pBdr>
          <w:top w:val="single" w:sz="4" w:space="1" w:color="auto"/>
          <w:left w:val="single" w:sz="4" w:space="1" w:color="auto"/>
          <w:bottom w:val="single" w:sz="4" w:space="1" w:color="auto"/>
          <w:right w:val="single" w:sz="4" w:space="1" w:color="auto"/>
        </w:pBdr>
      </w:pPr>
      <w:r w:rsidRPr="004E7EAD">
        <w:t>Essential/Desirable Criteria</w:t>
      </w:r>
    </w:p>
    <w:p w14:paraId="6B11B16D" w14:textId="41C561CE" w:rsidR="000D367F" w:rsidRPr="0037695C" w:rsidRDefault="000D367F" w:rsidP="000A6910">
      <w:pPr>
        <w:pBdr>
          <w:top w:val="single" w:sz="4" w:space="1" w:color="auto"/>
          <w:left w:val="single" w:sz="4" w:space="1" w:color="auto"/>
          <w:bottom w:val="single" w:sz="4" w:space="1" w:color="auto"/>
          <w:right w:val="single" w:sz="4" w:space="1" w:color="auto"/>
        </w:pBdr>
      </w:pPr>
      <w:r w:rsidRPr="000D367F">
        <w:t>Detail all essential criteria before desirable criteria</w:t>
      </w:r>
      <w:r w:rsidR="000A6910">
        <w:t>.</w:t>
      </w:r>
    </w:p>
    <w:sectPr w:rsidR="000D367F" w:rsidRPr="0037695C" w:rsidSect="00DA1CCA">
      <w:footerReference w:type="default" r:id="rId15"/>
      <w:headerReference w:type="first" r:id="rId16"/>
      <w:footerReference w:type="first" r:id="rId17"/>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D1401" w14:textId="77777777" w:rsidR="002551CC" w:rsidRDefault="002551CC" w:rsidP="00E8466A">
      <w:pPr>
        <w:spacing w:after="0" w:line="240" w:lineRule="auto"/>
      </w:pPr>
      <w:r>
        <w:separator/>
      </w:r>
    </w:p>
  </w:endnote>
  <w:endnote w:type="continuationSeparator" w:id="0">
    <w:p w14:paraId="2DB6A5D6" w14:textId="77777777" w:rsidR="002551CC" w:rsidRDefault="002551CC" w:rsidP="00E8466A">
      <w:pPr>
        <w:spacing w:after="0" w:line="240" w:lineRule="auto"/>
      </w:pPr>
      <w:r>
        <w:continuationSeparator/>
      </w:r>
    </w:p>
  </w:endnote>
  <w:endnote w:type="continuationNotice" w:id="1">
    <w:p w14:paraId="77B269CC" w14:textId="77777777" w:rsidR="002551CC" w:rsidRDefault="002551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751FD" w14:textId="77777777" w:rsidR="00E8466A" w:rsidRPr="00E8466A" w:rsidRDefault="00E8466A" w:rsidP="00E8466A">
    <w:pPr>
      <w:pStyle w:val="Footer"/>
    </w:pPr>
    <w:r>
      <w:tab/>
    </w:r>
    <w:r>
      <w:tab/>
      <w:t xml:space="preserve">Page </w:t>
    </w:r>
    <w:r>
      <w:fldChar w:fldCharType="begin"/>
    </w:r>
    <w:r>
      <w:instrText xml:space="preserve"> PAGE  \* Arabic  \* MERGEFORMAT </w:instrText>
    </w:r>
    <w:r>
      <w:fldChar w:fldCharType="separate"/>
    </w:r>
    <w:r>
      <w:rPr>
        <w:noProof/>
      </w:rPr>
      <w:t>1</w:t>
    </w:r>
    <w:r>
      <w:fldChar w:fldCharType="end"/>
    </w:r>
    <w:r>
      <w:t xml:space="preserve"> of </w:t>
    </w:r>
    <w:r w:rsidR="007A4C67">
      <w:rPr>
        <w:noProof/>
      </w:rPr>
      <w:fldChar w:fldCharType="begin"/>
    </w:r>
    <w:r w:rsidR="007A4C67">
      <w:rPr>
        <w:noProof/>
      </w:rPr>
      <w:instrText xml:space="preserve"> NUMPAGES  \* Arabic  \* MERGEFORMAT </w:instrText>
    </w:r>
    <w:r w:rsidR="007A4C67">
      <w:rPr>
        <w:noProof/>
      </w:rPr>
      <w:fldChar w:fldCharType="separate"/>
    </w:r>
    <w:r>
      <w:rPr>
        <w:noProof/>
      </w:rPr>
      <w:t>2</w:t>
    </w:r>
    <w:r w:rsidR="007A4C6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24B91" w14:textId="77777777" w:rsidR="00E8466A" w:rsidRDefault="00175C3A" w:rsidP="00175C3A">
    <w:pPr>
      <w:pStyle w:val="Footer"/>
      <w:tabs>
        <w:tab w:val="clear" w:pos="4820"/>
        <w:tab w:val="left" w:pos="5812"/>
      </w:tabs>
    </w:pPr>
    <w:r>
      <w:tab/>
    </w:r>
    <w:r>
      <w:rPr>
        <w:noProof/>
        <w:lang w:eastAsia="en-GB"/>
      </w:rPr>
      <w:drawing>
        <wp:inline distT="0" distB="0" distL="0" distR="0" wp14:anchorId="1877DE9E" wp14:editId="49A40EF7">
          <wp:extent cx="2339975" cy="356235"/>
          <wp:effectExtent l="0" t="0" r="3175" b="5715"/>
          <wp:docPr id="19615325" name="Picture 19615325" descr="Making West Yorkshire Saf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300090" name="Picture 682300090" descr="Making West Yorkshire Safer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39975" cy="3562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CA002" w14:textId="77777777" w:rsidR="002551CC" w:rsidRDefault="002551CC" w:rsidP="00E8466A">
      <w:pPr>
        <w:spacing w:after="0" w:line="240" w:lineRule="auto"/>
      </w:pPr>
      <w:r>
        <w:separator/>
      </w:r>
    </w:p>
  </w:footnote>
  <w:footnote w:type="continuationSeparator" w:id="0">
    <w:p w14:paraId="51986515" w14:textId="77777777" w:rsidR="002551CC" w:rsidRDefault="002551CC" w:rsidP="00E8466A">
      <w:pPr>
        <w:spacing w:after="0" w:line="240" w:lineRule="auto"/>
      </w:pPr>
      <w:r>
        <w:continuationSeparator/>
      </w:r>
    </w:p>
  </w:footnote>
  <w:footnote w:type="continuationNotice" w:id="1">
    <w:p w14:paraId="3D73E39A" w14:textId="77777777" w:rsidR="002551CC" w:rsidRDefault="002551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EB145" w14:textId="77777777" w:rsidR="00E8466A" w:rsidRPr="00E8466A" w:rsidRDefault="00175C3A" w:rsidP="00B9153C">
    <w:pPr>
      <w:pStyle w:val="Header"/>
      <w:tabs>
        <w:tab w:val="clear" w:pos="4513"/>
        <w:tab w:val="clear" w:pos="9026"/>
        <w:tab w:val="right" w:pos="9638"/>
      </w:tabs>
    </w:pPr>
    <w:r>
      <w:tab/>
    </w:r>
    <w:sdt>
      <w:sdtPr>
        <w:rPr>
          <w:noProof/>
          <w:lang w:eastAsia="en-GB"/>
        </w:rPr>
        <w:id w:val="-114601194"/>
        <w:lock w:val="sdtContentLocked"/>
        <w:picture/>
      </w:sdtPr>
      <w:sdtContent>
        <w:r w:rsidR="00B9153C">
          <w:rPr>
            <w:noProof/>
            <w:lang w:eastAsia="en-GB"/>
          </w:rPr>
          <w:drawing>
            <wp:inline distT="0" distB="0" distL="0" distR="0" wp14:anchorId="550432CD" wp14:editId="1D1DBA11">
              <wp:extent cx="2340000" cy="666000"/>
              <wp:effectExtent l="0" t="0" r="3175" b="1270"/>
              <wp:docPr id="1" name="Picture 1" descr="West Yorkshire Fire &amp; Rescu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est Yorkshire Fire &amp; Rescue Service logo"/>
                      <pic:cNvPicPr/>
                    </pic:nvPicPr>
                    <pic:blipFill rotWithShape="1">
                      <a:blip r:embed="rId1" cstate="print">
                        <a:extLst>
                          <a:ext uri="{28A0092B-C50C-407E-A947-70E740481C1C}">
                            <a14:useLocalDpi xmlns:a14="http://schemas.microsoft.com/office/drawing/2010/main" val="0"/>
                          </a:ext>
                        </a:extLst>
                      </a:blip>
                      <a:srcRect r="28656" b="33182"/>
                      <a:stretch/>
                    </pic:blipFill>
                    <pic:spPr bwMode="auto">
                      <a:xfrm>
                        <a:off x="0" y="0"/>
                        <a:ext cx="2340000" cy="666000"/>
                      </a:xfrm>
                      <a:prstGeom prst="rect">
                        <a:avLst/>
                      </a:prstGeom>
                      <a:ln>
                        <a:noFill/>
                      </a:ln>
                      <a:extLst>
                        <a:ext uri="{53640926-AAD7-44D8-BBD7-CCE9431645EC}">
                          <a14:shadowObscured xmlns:a14="http://schemas.microsoft.com/office/drawing/2010/main"/>
                        </a:ext>
                      </a:extLst>
                    </pic:spPr>
                  </pic:pic>
                </a:graphicData>
              </a:graphic>
            </wp:inline>
          </w:drawing>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C44A4"/>
    <w:multiLevelType w:val="multilevel"/>
    <w:tmpl w:val="215AFF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FA2159F"/>
    <w:multiLevelType w:val="multilevel"/>
    <w:tmpl w:val="AF329FF8"/>
    <w:lvl w:ilvl="0">
      <w:start w:val="1"/>
      <w:numFmt w:val="bullet"/>
      <w:pStyle w:val="Bulleted"/>
      <w:lvlText w:val=""/>
      <w:lvlJc w:val="left"/>
      <w:pPr>
        <w:tabs>
          <w:tab w:val="num" w:pos="340"/>
        </w:tabs>
        <w:ind w:left="340" w:hanging="340"/>
      </w:pPr>
      <w:rPr>
        <w:rFonts w:ascii="Symbol" w:hAnsi="Symbol" w:hint="default"/>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021"/>
        </w:tabs>
        <w:ind w:left="1021" w:hanging="341"/>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37A1AB8"/>
    <w:multiLevelType w:val="multilevel"/>
    <w:tmpl w:val="0FB87C24"/>
    <w:lvl w:ilvl="0">
      <w:start w:val="1"/>
      <w:numFmt w:val="decimal"/>
      <w:pStyle w:val="Numbered"/>
      <w:lvlText w:val="%1."/>
      <w:lvlJc w:val="left"/>
      <w:pPr>
        <w:tabs>
          <w:tab w:val="num" w:pos="454"/>
        </w:tabs>
        <w:ind w:left="454" w:hanging="454"/>
      </w:pPr>
      <w:rPr>
        <w:rFonts w:hint="default"/>
      </w:rPr>
    </w:lvl>
    <w:lvl w:ilvl="1">
      <w:start w:val="1"/>
      <w:numFmt w:val="decimal"/>
      <w:lvlText w:val="%1.%2."/>
      <w:lvlJc w:val="left"/>
      <w:pPr>
        <w:tabs>
          <w:tab w:val="num" w:pos="907"/>
        </w:tabs>
        <w:ind w:left="907" w:hanging="453"/>
      </w:pPr>
      <w:rPr>
        <w:rFonts w:hint="default"/>
      </w:rPr>
    </w:lvl>
    <w:lvl w:ilvl="2">
      <w:start w:val="1"/>
      <w:numFmt w:val="decimal"/>
      <w:lvlText w:val="%1.%2.%3."/>
      <w:lvlJc w:val="left"/>
      <w:pPr>
        <w:tabs>
          <w:tab w:val="num" w:pos="1361"/>
        </w:tabs>
        <w:ind w:left="1361" w:hanging="454"/>
      </w:pPr>
      <w:rPr>
        <w:rFonts w:hint="default"/>
      </w:rPr>
    </w:lvl>
    <w:lvl w:ilvl="3">
      <w:start w:val="1"/>
      <w:numFmt w:val="decimal"/>
      <w:lvlText w:val="%1.%2.%3.%4."/>
      <w:lvlJc w:val="left"/>
      <w:pPr>
        <w:tabs>
          <w:tab w:val="num" w:pos="1814"/>
        </w:tabs>
        <w:ind w:left="1814" w:hanging="453"/>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D630315"/>
    <w:multiLevelType w:val="hybridMultilevel"/>
    <w:tmpl w:val="F5321B4A"/>
    <w:lvl w:ilvl="0" w:tplc="58FC3490">
      <w:start w:val="1"/>
      <w:numFmt w:val="lowerLetter"/>
      <w:lvlText w:val="%1)"/>
      <w:lvlJc w:val="left"/>
      <w:pPr>
        <w:tabs>
          <w:tab w:val="num" w:pos="1200"/>
        </w:tabs>
        <w:ind w:left="12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4FF31E4"/>
    <w:multiLevelType w:val="hybridMultilevel"/>
    <w:tmpl w:val="956CFD1A"/>
    <w:lvl w:ilvl="0" w:tplc="DAF0E016">
      <w:start w:val="1"/>
      <w:numFmt w:val="decimal"/>
      <w:lvlText w:val="%1."/>
      <w:lvlJc w:val="left"/>
      <w:pPr>
        <w:ind w:left="360" w:hanging="360"/>
      </w:pPr>
      <w:rPr>
        <w:b w:val="0"/>
      </w:rPr>
    </w:lvl>
    <w:lvl w:ilvl="1" w:tplc="81B47E10">
      <w:start w:val="13"/>
      <w:numFmt w:val="bullet"/>
      <w:lvlText w:val="-"/>
      <w:lvlJc w:val="left"/>
      <w:pPr>
        <w:ind w:left="1014" w:hanging="360"/>
      </w:pPr>
      <w:rPr>
        <w:rFonts w:ascii="Arial" w:eastAsia="Times New Roman" w:hAnsi="Arial" w:cs="Arial" w:hint="default"/>
      </w:rPr>
    </w:lvl>
    <w:lvl w:ilvl="2" w:tplc="006EB8D2">
      <w:start w:val="13"/>
      <w:numFmt w:val="bullet"/>
      <w:lvlText w:val="-"/>
      <w:lvlJc w:val="left"/>
      <w:pPr>
        <w:ind w:left="2214" w:hanging="660"/>
      </w:pPr>
      <w:rPr>
        <w:rFonts w:ascii="Arial" w:eastAsia="Times New Roman" w:hAnsi="Arial" w:cs="Arial" w:hint="default"/>
      </w:r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num w:numId="1" w16cid:durableId="289434645">
    <w:abstractNumId w:val="1"/>
  </w:num>
  <w:num w:numId="2" w16cid:durableId="108549126">
    <w:abstractNumId w:val="0"/>
  </w:num>
  <w:num w:numId="3" w16cid:durableId="15129878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7106874">
    <w:abstractNumId w:val="2"/>
  </w:num>
  <w:num w:numId="5" w16cid:durableId="1431315316">
    <w:abstractNumId w:val="3"/>
  </w:num>
  <w:num w:numId="6" w16cid:durableId="5010470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944232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attachedTemplate r:id="rId1"/>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E06"/>
    <w:rsid w:val="000123E1"/>
    <w:rsid w:val="00026DF7"/>
    <w:rsid w:val="000305FC"/>
    <w:rsid w:val="000308A6"/>
    <w:rsid w:val="00036221"/>
    <w:rsid w:val="00042FA4"/>
    <w:rsid w:val="00057439"/>
    <w:rsid w:val="000623BC"/>
    <w:rsid w:val="00063520"/>
    <w:rsid w:val="0007246F"/>
    <w:rsid w:val="00075E73"/>
    <w:rsid w:val="0008374D"/>
    <w:rsid w:val="0008761C"/>
    <w:rsid w:val="000957B1"/>
    <w:rsid w:val="000A1E71"/>
    <w:rsid w:val="000A6910"/>
    <w:rsid w:val="000C1B71"/>
    <w:rsid w:val="000C4EC7"/>
    <w:rsid w:val="000C6CDF"/>
    <w:rsid w:val="000D367F"/>
    <w:rsid w:val="000D4625"/>
    <w:rsid w:val="000D6D51"/>
    <w:rsid w:val="000E2403"/>
    <w:rsid w:val="000E24D6"/>
    <w:rsid w:val="000E4E31"/>
    <w:rsid w:val="000F628C"/>
    <w:rsid w:val="00101EF4"/>
    <w:rsid w:val="0013086C"/>
    <w:rsid w:val="001315A0"/>
    <w:rsid w:val="00133B40"/>
    <w:rsid w:val="00142886"/>
    <w:rsid w:val="00175C3A"/>
    <w:rsid w:val="0019306F"/>
    <w:rsid w:val="001B2518"/>
    <w:rsid w:val="001B57D2"/>
    <w:rsid w:val="001C4432"/>
    <w:rsid w:val="001E3CC9"/>
    <w:rsid w:val="001E3FD6"/>
    <w:rsid w:val="00202E06"/>
    <w:rsid w:val="00204F06"/>
    <w:rsid w:val="0020798A"/>
    <w:rsid w:val="00210A4D"/>
    <w:rsid w:val="00210E56"/>
    <w:rsid w:val="00221C3B"/>
    <w:rsid w:val="00223D86"/>
    <w:rsid w:val="00230F93"/>
    <w:rsid w:val="00245418"/>
    <w:rsid w:val="002551CC"/>
    <w:rsid w:val="00261746"/>
    <w:rsid w:val="00271A23"/>
    <w:rsid w:val="0028238A"/>
    <w:rsid w:val="0029691E"/>
    <w:rsid w:val="002A3749"/>
    <w:rsid w:val="002A3C61"/>
    <w:rsid w:val="002A60D3"/>
    <w:rsid w:val="002B62C3"/>
    <w:rsid w:val="002B6B78"/>
    <w:rsid w:val="002C7A86"/>
    <w:rsid w:val="002D6D0B"/>
    <w:rsid w:val="00301BB5"/>
    <w:rsid w:val="00310C84"/>
    <w:rsid w:val="00321954"/>
    <w:rsid w:val="00325523"/>
    <w:rsid w:val="00332088"/>
    <w:rsid w:val="00334099"/>
    <w:rsid w:val="00340B91"/>
    <w:rsid w:val="00342343"/>
    <w:rsid w:val="00345083"/>
    <w:rsid w:val="003573A9"/>
    <w:rsid w:val="00370A5A"/>
    <w:rsid w:val="00376892"/>
    <w:rsid w:val="0037695C"/>
    <w:rsid w:val="003C472A"/>
    <w:rsid w:val="003D6B3E"/>
    <w:rsid w:val="003F0DED"/>
    <w:rsid w:val="00413BFA"/>
    <w:rsid w:val="00444A1E"/>
    <w:rsid w:val="00461C27"/>
    <w:rsid w:val="00464530"/>
    <w:rsid w:val="004733D9"/>
    <w:rsid w:val="004749B0"/>
    <w:rsid w:val="00480816"/>
    <w:rsid w:val="00484608"/>
    <w:rsid w:val="004A3AB8"/>
    <w:rsid w:val="004E10A0"/>
    <w:rsid w:val="004E7EAD"/>
    <w:rsid w:val="004F117B"/>
    <w:rsid w:val="0051016D"/>
    <w:rsid w:val="005350AE"/>
    <w:rsid w:val="00555FB1"/>
    <w:rsid w:val="00574689"/>
    <w:rsid w:val="00593604"/>
    <w:rsid w:val="005A2F42"/>
    <w:rsid w:val="005A363D"/>
    <w:rsid w:val="005B24E0"/>
    <w:rsid w:val="005D64A8"/>
    <w:rsid w:val="005E3269"/>
    <w:rsid w:val="005E7504"/>
    <w:rsid w:val="005F6968"/>
    <w:rsid w:val="00603DA7"/>
    <w:rsid w:val="006050C4"/>
    <w:rsid w:val="006105BC"/>
    <w:rsid w:val="00610FFB"/>
    <w:rsid w:val="00622152"/>
    <w:rsid w:val="00630DCA"/>
    <w:rsid w:val="006356FC"/>
    <w:rsid w:val="00693002"/>
    <w:rsid w:val="00694BDB"/>
    <w:rsid w:val="006A2445"/>
    <w:rsid w:val="006D00D7"/>
    <w:rsid w:val="006D57F3"/>
    <w:rsid w:val="006E1403"/>
    <w:rsid w:val="006F3B4F"/>
    <w:rsid w:val="00701347"/>
    <w:rsid w:val="007134E2"/>
    <w:rsid w:val="0072659E"/>
    <w:rsid w:val="00726805"/>
    <w:rsid w:val="00732F3B"/>
    <w:rsid w:val="00734A70"/>
    <w:rsid w:val="00747269"/>
    <w:rsid w:val="00774721"/>
    <w:rsid w:val="00774727"/>
    <w:rsid w:val="00775A7B"/>
    <w:rsid w:val="007808E5"/>
    <w:rsid w:val="007A4C67"/>
    <w:rsid w:val="007B4EC4"/>
    <w:rsid w:val="007C2A71"/>
    <w:rsid w:val="007C36BD"/>
    <w:rsid w:val="007E1828"/>
    <w:rsid w:val="007E494C"/>
    <w:rsid w:val="007E766F"/>
    <w:rsid w:val="00806442"/>
    <w:rsid w:val="00806BA4"/>
    <w:rsid w:val="0081344E"/>
    <w:rsid w:val="00826D19"/>
    <w:rsid w:val="00833311"/>
    <w:rsid w:val="00843D1F"/>
    <w:rsid w:val="00856D70"/>
    <w:rsid w:val="00860D2E"/>
    <w:rsid w:val="00863416"/>
    <w:rsid w:val="00863C56"/>
    <w:rsid w:val="00871873"/>
    <w:rsid w:val="00873EC0"/>
    <w:rsid w:val="00894491"/>
    <w:rsid w:val="00895208"/>
    <w:rsid w:val="00895B54"/>
    <w:rsid w:val="00897AD7"/>
    <w:rsid w:val="008B29EE"/>
    <w:rsid w:val="008D53D7"/>
    <w:rsid w:val="008E0EEF"/>
    <w:rsid w:val="008E2955"/>
    <w:rsid w:val="008E600F"/>
    <w:rsid w:val="00901A91"/>
    <w:rsid w:val="00904C48"/>
    <w:rsid w:val="009050C5"/>
    <w:rsid w:val="009154E4"/>
    <w:rsid w:val="0091601E"/>
    <w:rsid w:val="00936679"/>
    <w:rsid w:val="00940CE6"/>
    <w:rsid w:val="00945BDF"/>
    <w:rsid w:val="00946B16"/>
    <w:rsid w:val="00963AE6"/>
    <w:rsid w:val="00965D05"/>
    <w:rsid w:val="009775C0"/>
    <w:rsid w:val="009A2CFC"/>
    <w:rsid w:val="009B56CE"/>
    <w:rsid w:val="009B6A9E"/>
    <w:rsid w:val="009C7785"/>
    <w:rsid w:val="009D1406"/>
    <w:rsid w:val="009D2FFC"/>
    <w:rsid w:val="009E0B37"/>
    <w:rsid w:val="00A00264"/>
    <w:rsid w:val="00A03A56"/>
    <w:rsid w:val="00A076B5"/>
    <w:rsid w:val="00A23A78"/>
    <w:rsid w:val="00A30336"/>
    <w:rsid w:val="00A33E19"/>
    <w:rsid w:val="00A50934"/>
    <w:rsid w:val="00A621D6"/>
    <w:rsid w:val="00A977FD"/>
    <w:rsid w:val="00AA7FB7"/>
    <w:rsid w:val="00AE1288"/>
    <w:rsid w:val="00AE61BA"/>
    <w:rsid w:val="00AE7C3A"/>
    <w:rsid w:val="00AF1581"/>
    <w:rsid w:val="00AF29CC"/>
    <w:rsid w:val="00B13199"/>
    <w:rsid w:val="00B21087"/>
    <w:rsid w:val="00B2242B"/>
    <w:rsid w:val="00B566B5"/>
    <w:rsid w:val="00B66EAE"/>
    <w:rsid w:val="00B71748"/>
    <w:rsid w:val="00B76E8D"/>
    <w:rsid w:val="00B80AA0"/>
    <w:rsid w:val="00B83CFE"/>
    <w:rsid w:val="00B9023C"/>
    <w:rsid w:val="00B9153C"/>
    <w:rsid w:val="00BA0F94"/>
    <w:rsid w:val="00BA1048"/>
    <w:rsid w:val="00BB1529"/>
    <w:rsid w:val="00BC4CA9"/>
    <w:rsid w:val="00BD0524"/>
    <w:rsid w:val="00BD51F3"/>
    <w:rsid w:val="00BD675C"/>
    <w:rsid w:val="00BD7833"/>
    <w:rsid w:val="00BE197D"/>
    <w:rsid w:val="00C01079"/>
    <w:rsid w:val="00C07151"/>
    <w:rsid w:val="00C15E51"/>
    <w:rsid w:val="00C16924"/>
    <w:rsid w:val="00C309B3"/>
    <w:rsid w:val="00C36C1D"/>
    <w:rsid w:val="00C47B30"/>
    <w:rsid w:val="00C53D7C"/>
    <w:rsid w:val="00C65972"/>
    <w:rsid w:val="00C65C10"/>
    <w:rsid w:val="00C74947"/>
    <w:rsid w:val="00C77D06"/>
    <w:rsid w:val="00C82F1B"/>
    <w:rsid w:val="00CA5B5A"/>
    <w:rsid w:val="00CA5EA8"/>
    <w:rsid w:val="00CA7398"/>
    <w:rsid w:val="00CD5DAB"/>
    <w:rsid w:val="00CD634F"/>
    <w:rsid w:val="00CE3E42"/>
    <w:rsid w:val="00CF0965"/>
    <w:rsid w:val="00D10654"/>
    <w:rsid w:val="00D12309"/>
    <w:rsid w:val="00D149AB"/>
    <w:rsid w:val="00D14D39"/>
    <w:rsid w:val="00D316A6"/>
    <w:rsid w:val="00D53FA8"/>
    <w:rsid w:val="00DA1CCA"/>
    <w:rsid w:val="00DA334B"/>
    <w:rsid w:val="00DC24B9"/>
    <w:rsid w:val="00DC2F5A"/>
    <w:rsid w:val="00DD34F4"/>
    <w:rsid w:val="00DE25A9"/>
    <w:rsid w:val="00DF24FD"/>
    <w:rsid w:val="00E071C8"/>
    <w:rsid w:val="00E3245D"/>
    <w:rsid w:val="00E32DA5"/>
    <w:rsid w:val="00E42CB8"/>
    <w:rsid w:val="00E53B38"/>
    <w:rsid w:val="00E57820"/>
    <w:rsid w:val="00E65338"/>
    <w:rsid w:val="00E66912"/>
    <w:rsid w:val="00E72390"/>
    <w:rsid w:val="00E8466A"/>
    <w:rsid w:val="00E95EBE"/>
    <w:rsid w:val="00EA6EFD"/>
    <w:rsid w:val="00EC4721"/>
    <w:rsid w:val="00ED0BFE"/>
    <w:rsid w:val="00ED7F23"/>
    <w:rsid w:val="00F253A3"/>
    <w:rsid w:val="00F26445"/>
    <w:rsid w:val="00F26BDB"/>
    <w:rsid w:val="00F307BD"/>
    <w:rsid w:val="00F429A1"/>
    <w:rsid w:val="00F62B2A"/>
    <w:rsid w:val="00F73A43"/>
    <w:rsid w:val="00F75660"/>
    <w:rsid w:val="00F7689C"/>
    <w:rsid w:val="00F802D6"/>
    <w:rsid w:val="00F82477"/>
    <w:rsid w:val="00F919CF"/>
    <w:rsid w:val="00FA15E9"/>
    <w:rsid w:val="00FA2220"/>
    <w:rsid w:val="00FB7868"/>
    <w:rsid w:val="00FC2839"/>
    <w:rsid w:val="00FD0200"/>
    <w:rsid w:val="00FD16BF"/>
    <w:rsid w:val="00FE3591"/>
    <w:rsid w:val="00FE397B"/>
    <w:rsid w:val="00FE686E"/>
    <w:rsid w:val="00FF0002"/>
    <w:rsid w:val="00FF7610"/>
    <w:rsid w:val="00FF7871"/>
    <w:rsid w:val="2431DAE0"/>
    <w:rsid w:val="24B03E61"/>
    <w:rsid w:val="591B2D7D"/>
    <w:rsid w:val="61EE0967"/>
    <w:rsid w:val="68C003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5FEF1"/>
  <w15:docId w15:val="{04C31EEC-CCC2-493A-AAE7-8384CEB1C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B37"/>
    <w:pPr>
      <w:spacing w:after="200" w:line="276" w:lineRule="auto"/>
    </w:pPr>
    <w:rPr>
      <w:rFonts w:ascii="Arial" w:hAnsi="Arial"/>
      <w:sz w:val="24"/>
    </w:rPr>
  </w:style>
  <w:style w:type="paragraph" w:styleId="Heading1">
    <w:name w:val="heading 1"/>
    <w:basedOn w:val="Normal"/>
    <w:next w:val="Normal"/>
    <w:link w:val="Heading1Char"/>
    <w:uiPriority w:val="9"/>
    <w:qFormat/>
    <w:rsid w:val="004733D9"/>
    <w:pPr>
      <w:outlineLvl w:val="0"/>
    </w:pPr>
    <w:rPr>
      <w:rFonts w:ascii="Century Gothic" w:hAnsi="Century Gothic"/>
      <w:b/>
      <w:bCs/>
      <w:color w:val="2E3966"/>
      <w:sz w:val="44"/>
      <w:szCs w:val="44"/>
    </w:rPr>
  </w:style>
  <w:style w:type="paragraph" w:styleId="Heading2">
    <w:name w:val="heading 2"/>
    <w:basedOn w:val="Heading1"/>
    <w:next w:val="Normal"/>
    <w:link w:val="Heading2Char"/>
    <w:uiPriority w:val="9"/>
    <w:unhideWhenUsed/>
    <w:qFormat/>
    <w:rsid w:val="004733D9"/>
    <w:pPr>
      <w:outlineLvl w:val="1"/>
    </w:pPr>
    <w:rPr>
      <w:sz w:val="40"/>
      <w:szCs w:val="40"/>
    </w:rPr>
  </w:style>
  <w:style w:type="paragraph" w:styleId="Heading3">
    <w:name w:val="heading 3"/>
    <w:basedOn w:val="Heading2"/>
    <w:next w:val="Normal"/>
    <w:link w:val="Heading3Char"/>
    <w:uiPriority w:val="9"/>
    <w:unhideWhenUsed/>
    <w:qFormat/>
    <w:rsid w:val="004733D9"/>
    <w:pPr>
      <w:outlineLvl w:val="2"/>
    </w:pPr>
    <w:rPr>
      <w:sz w:val="34"/>
      <w:szCs w:val="34"/>
    </w:rPr>
  </w:style>
  <w:style w:type="paragraph" w:styleId="Heading4">
    <w:name w:val="heading 4"/>
    <w:basedOn w:val="Heading3"/>
    <w:next w:val="Normal"/>
    <w:link w:val="Heading4Char"/>
    <w:uiPriority w:val="9"/>
    <w:unhideWhenUsed/>
    <w:qFormat/>
    <w:rsid w:val="004733D9"/>
    <w:pPr>
      <w:outlineLvl w:val="3"/>
    </w:pPr>
    <w:rPr>
      <w:sz w:val="30"/>
      <w:szCs w:val="30"/>
    </w:rPr>
  </w:style>
  <w:style w:type="paragraph" w:styleId="Heading5">
    <w:name w:val="heading 5"/>
    <w:basedOn w:val="Normal"/>
    <w:next w:val="Normal"/>
    <w:link w:val="Heading5Char"/>
    <w:uiPriority w:val="9"/>
    <w:semiHidden/>
    <w:rsid w:val="00E65338"/>
    <w:pPr>
      <w:keepNext/>
      <w:keepLines/>
      <w:spacing w:before="40" w:after="0"/>
      <w:outlineLvl w:val="4"/>
    </w:pPr>
    <w:rPr>
      <w:rFonts w:ascii="Century Gothic" w:eastAsiaTheme="majorEastAsia" w:hAnsi="Century Gothic" w:cstheme="majorBidi"/>
      <w:color w:val="2F5496" w:themeColor="accent1" w:themeShade="BF"/>
    </w:rPr>
  </w:style>
  <w:style w:type="paragraph" w:styleId="Heading6">
    <w:name w:val="heading 6"/>
    <w:basedOn w:val="Normal"/>
    <w:next w:val="Normal"/>
    <w:link w:val="Heading6Char"/>
    <w:uiPriority w:val="9"/>
    <w:semiHidden/>
    <w:qFormat/>
    <w:rsid w:val="000D367F"/>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3D9"/>
    <w:rPr>
      <w:rFonts w:ascii="Century Gothic" w:hAnsi="Century Gothic"/>
      <w:b/>
      <w:bCs/>
      <w:color w:val="2E3966"/>
      <w:sz w:val="44"/>
      <w:szCs w:val="44"/>
    </w:rPr>
  </w:style>
  <w:style w:type="character" w:customStyle="1" w:styleId="Heading2Char">
    <w:name w:val="Heading 2 Char"/>
    <w:basedOn w:val="DefaultParagraphFont"/>
    <w:link w:val="Heading2"/>
    <w:uiPriority w:val="9"/>
    <w:rsid w:val="004733D9"/>
    <w:rPr>
      <w:rFonts w:ascii="Century Gothic" w:hAnsi="Century Gothic"/>
      <w:color w:val="2E3966"/>
      <w:sz w:val="40"/>
      <w:szCs w:val="40"/>
    </w:rPr>
  </w:style>
  <w:style w:type="paragraph" w:styleId="Header">
    <w:name w:val="header"/>
    <w:basedOn w:val="Normal"/>
    <w:link w:val="HeaderChar"/>
    <w:uiPriority w:val="99"/>
    <w:unhideWhenUsed/>
    <w:rsid w:val="00FD02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0200"/>
    <w:rPr>
      <w:rFonts w:ascii="Arial" w:hAnsi="Arial"/>
      <w:sz w:val="24"/>
    </w:rPr>
  </w:style>
  <w:style w:type="paragraph" w:styleId="Footer">
    <w:name w:val="footer"/>
    <w:basedOn w:val="Normal"/>
    <w:link w:val="FooterChar"/>
    <w:uiPriority w:val="99"/>
    <w:unhideWhenUsed/>
    <w:rsid w:val="00FD0200"/>
    <w:pPr>
      <w:tabs>
        <w:tab w:val="center" w:pos="4820"/>
        <w:tab w:val="right" w:pos="9638"/>
      </w:tabs>
      <w:spacing w:after="0" w:line="240" w:lineRule="auto"/>
    </w:pPr>
    <w:rPr>
      <w:sz w:val="20"/>
    </w:rPr>
  </w:style>
  <w:style w:type="character" w:customStyle="1" w:styleId="FooterChar">
    <w:name w:val="Footer Char"/>
    <w:basedOn w:val="DefaultParagraphFont"/>
    <w:link w:val="Footer"/>
    <w:uiPriority w:val="99"/>
    <w:rsid w:val="00FD0200"/>
    <w:rPr>
      <w:rFonts w:ascii="Arial" w:hAnsi="Arial"/>
      <w:sz w:val="20"/>
    </w:rPr>
  </w:style>
  <w:style w:type="paragraph" w:styleId="Title">
    <w:name w:val="Title"/>
    <w:basedOn w:val="Subtitle"/>
    <w:next w:val="Normal"/>
    <w:link w:val="TitleChar"/>
    <w:uiPriority w:val="10"/>
    <w:qFormat/>
    <w:rsid w:val="005D64A8"/>
    <w:pPr>
      <w:spacing w:before="240" w:after="200"/>
    </w:pPr>
    <w:rPr>
      <w:b/>
      <w:bCs/>
      <w:sz w:val="52"/>
      <w:szCs w:val="72"/>
    </w:rPr>
  </w:style>
  <w:style w:type="character" w:customStyle="1" w:styleId="TitleChar">
    <w:name w:val="Title Char"/>
    <w:basedOn w:val="DefaultParagraphFont"/>
    <w:link w:val="Title"/>
    <w:uiPriority w:val="10"/>
    <w:rsid w:val="005D64A8"/>
    <w:rPr>
      <w:rFonts w:ascii="Century Gothic" w:eastAsiaTheme="minorEastAsia" w:hAnsi="Century Gothic"/>
      <w:b/>
      <w:bCs/>
      <w:color w:val="2E3966"/>
      <w:sz w:val="52"/>
      <w:szCs w:val="72"/>
    </w:rPr>
  </w:style>
  <w:style w:type="character" w:customStyle="1" w:styleId="Heading3Char">
    <w:name w:val="Heading 3 Char"/>
    <w:basedOn w:val="DefaultParagraphFont"/>
    <w:link w:val="Heading3"/>
    <w:uiPriority w:val="9"/>
    <w:rsid w:val="004733D9"/>
    <w:rPr>
      <w:rFonts w:ascii="Century Gothic" w:hAnsi="Century Gothic"/>
      <w:b/>
      <w:bCs/>
      <w:color w:val="2E3966"/>
      <w:sz w:val="34"/>
      <w:szCs w:val="34"/>
    </w:rPr>
  </w:style>
  <w:style w:type="paragraph" w:styleId="BalloonText">
    <w:name w:val="Balloon Text"/>
    <w:basedOn w:val="Normal"/>
    <w:link w:val="BalloonTextChar"/>
    <w:uiPriority w:val="99"/>
    <w:semiHidden/>
    <w:unhideWhenUsed/>
    <w:rsid w:val="002B62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2C3"/>
    <w:rPr>
      <w:rFonts w:ascii="Tahoma" w:hAnsi="Tahoma" w:cs="Tahoma"/>
      <w:sz w:val="16"/>
      <w:szCs w:val="16"/>
    </w:rPr>
  </w:style>
  <w:style w:type="table" w:styleId="TableGrid">
    <w:name w:val="Table Grid"/>
    <w:basedOn w:val="TableNormal"/>
    <w:uiPriority w:val="59"/>
    <w:rsid w:val="002B6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4733D9"/>
    <w:rPr>
      <w:rFonts w:ascii="Century Gothic" w:hAnsi="Century Gothic"/>
      <w:b/>
      <w:bCs/>
      <w:color w:val="2E3966"/>
      <w:sz w:val="30"/>
      <w:szCs w:val="30"/>
    </w:rPr>
  </w:style>
  <w:style w:type="character" w:customStyle="1" w:styleId="Heading5Char">
    <w:name w:val="Heading 5 Char"/>
    <w:basedOn w:val="DefaultParagraphFont"/>
    <w:link w:val="Heading5"/>
    <w:uiPriority w:val="9"/>
    <w:semiHidden/>
    <w:rsid w:val="00E66912"/>
    <w:rPr>
      <w:rFonts w:ascii="Century Gothic" w:eastAsiaTheme="majorEastAsia" w:hAnsi="Century Gothic" w:cstheme="majorBidi"/>
      <w:color w:val="2F5496" w:themeColor="accent1" w:themeShade="BF"/>
      <w:sz w:val="24"/>
    </w:rPr>
  </w:style>
  <w:style w:type="paragraph" w:styleId="Subtitle">
    <w:name w:val="Subtitle"/>
    <w:basedOn w:val="Normal"/>
    <w:next w:val="Normal"/>
    <w:link w:val="SubtitleChar"/>
    <w:uiPriority w:val="11"/>
    <w:qFormat/>
    <w:rsid w:val="009E0B37"/>
    <w:pPr>
      <w:numPr>
        <w:ilvl w:val="1"/>
      </w:numPr>
      <w:spacing w:after="160"/>
      <w:jc w:val="center"/>
    </w:pPr>
    <w:rPr>
      <w:rFonts w:ascii="Century Gothic" w:eastAsiaTheme="minorEastAsia" w:hAnsi="Century Gothic"/>
      <w:color w:val="2E3966"/>
      <w:sz w:val="40"/>
      <w:szCs w:val="40"/>
    </w:rPr>
  </w:style>
  <w:style w:type="character" w:customStyle="1" w:styleId="SubtitleChar">
    <w:name w:val="Subtitle Char"/>
    <w:basedOn w:val="DefaultParagraphFont"/>
    <w:link w:val="Subtitle"/>
    <w:uiPriority w:val="11"/>
    <w:rsid w:val="009E0B37"/>
    <w:rPr>
      <w:rFonts w:ascii="Century Gothic" w:eastAsiaTheme="minorEastAsia" w:hAnsi="Century Gothic"/>
      <w:color w:val="2E3966"/>
      <w:sz w:val="40"/>
      <w:szCs w:val="40"/>
    </w:rPr>
  </w:style>
  <w:style w:type="paragraph" w:styleId="ListParagraph">
    <w:name w:val="List Paragraph"/>
    <w:basedOn w:val="Normal"/>
    <w:uiPriority w:val="34"/>
    <w:qFormat/>
    <w:rsid w:val="00340B91"/>
    <w:pPr>
      <w:ind w:left="720"/>
      <w:contextualSpacing/>
    </w:pPr>
  </w:style>
  <w:style w:type="paragraph" w:customStyle="1" w:styleId="Bulleted">
    <w:name w:val="Bulleted"/>
    <w:basedOn w:val="ListParagraph"/>
    <w:qFormat/>
    <w:rsid w:val="00340B91"/>
    <w:pPr>
      <w:numPr>
        <w:numId w:val="1"/>
      </w:numPr>
    </w:pPr>
  </w:style>
  <w:style w:type="paragraph" w:customStyle="1" w:styleId="Numbered">
    <w:name w:val="Numbered"/>
    <w:basedOn w:val="ListParagraph"/>
    <w:qFormat/>
    <w:rsid w:val="00230F93"/>
    <w:pPr>
      <w:numPr>
        <w:numId w:val="4"/>
      </w:numPr>
      <w:contextualSpacing w:val="0"/>
    </w:pPr>
  </w:style>
  <w:style w:type="character" w:styleId="Hyperlink">
    <w:name w:val="Hyperlink"/>
    <w:basedOn w:val="DefaultParagraphFont"/>
    <w:uiPriority w:val="99"/>
    <w:unhideWhenUsed/>
    <w:rsid w:val="00BA1048"/>
    <w:rPr>
      <w:rFonts w:ascii="Arial" w:hAnsi="Arial"/>
      <w:color w:val="2E3966"/>
      <w:sz w:val="24"/>
      <w:u w:val="single"/>
    </w:rPr>
  </w:style>
  <w:style w:type="character" w:styleId="UnresolvedMention">
    <w:name w:val="Unresolved Mention"/>
    <w:basedOn w:val="DefaultParagraphFont"/>
    <w:uiPriority w:val="99"/>
    <w:semiHidden/>
    <w:unhideWhenUsed/>
    <w:rsid w:val="00FB7868"/>
    <w:rPr>
      <w:color w:val="605E5C"/>
      <w:shd w:val="clear" w:color="auto" w:fill="E1DFDD"/>
    </w:rPr>
  </w:style>
  <w:style w:type="paragraph" w:styleId="TOCHeading">
    <w:name w:val="TOC Heading"/>
    <w:basedOn w:val="Heading1"/>
    <w:next w:val="Normal"/>
    <w:uiPriority w:val="39"/>
    <w:unhideWhenUsed/>
    <w:qFormat/>
    <w:rsid w:val="00B21087"/>
    <w:pPr>
      <w:keepNext/>
      <w:keepLines/>
      <w:spacing w:before="240" w:after="0" w:line="259" w:lineRule="auto"/>
      <w:outlineLvl w:val="9"/>
    </w:pPr>
    <w:rPr>
      <w:rFonts w:eastAsiaTheme="majorEastAsia" w:cstheme="majorBidi"/>
      <w:bCs w:val="0"/>
      <w:sz w:val="36"/>
      <w:szCs w:val="32"/>
      <w:lang w:val="en-US"/>
    </w:rPr>
  </w:style>
  <w:style w:type="paragraph" w:styleId="TOC1">
    <w:name w:val="toc 1"/>
    <w:basedOn w:val="Normal"/>
    <w:next w:val="Normal"/>
    <w:autoRedefine/>
    <w:uiPriority w:val="39"/>
    <w:unhideWhenUsed/>
    <w:rsid w:val="00B21087"/>
    <w:pPr>
      <w:spacing w:after="100"/>
    </w:pPr>
  </w:style>
  <w:style w:type="paragraph" w:styleId="TOC2">
    <w:name w:val="toc 2"/>
    <w:basedOn w:val="Normal"/>
    <w:next w:val="Normal"/>
    <w:autoRedefine/>
    <w:uiPriority w:val="39"/>
    <w:unhideWhenUsed/>
    <w:rsid w:val="00B21087"/>
    <w:pPr>
      <w:spacing w:after="100"/>
      <w:ind w:left="240"/>
    </w:pPr>
  </w:style>
  <w:style w:type="paragraph" w:styleId="TOC3">
    <w:name w:val="toc 3"/>
    <w:basedOn w:val="Normal"/>
    <w:next w:val="Normal"/>
    <w:autoRedefine/>
    <w:uiPriority w:val="39"/>
    <w:unhideWhenUsed/>
    <w:rsid w:val="00B21087"/>
    <w:pPr>
      <w:spacing w:after="100"/>
      <w:ind w:left="480"/>
    </w:pPr>
  </w:style>
  <w:style w:type="paragraph" w:customStyle="1" w:styleId="Note">
    <w:name w:val="Note"/>
    <w:basedOn w:val="Normal"/>
    <w:next w:val="Normal"/>
    <w:qFormat/>
    <w:rsid w:val="009B6A9E"/>
    <w:pPr>
      <w:tabs>
        <w:tab w:val="left" w:pos="709"/>
      </w:tabs>
      <w:ind w:left="709" w:hanging="709"/>
    </w:pPr>
  </w:style>
  <w:style w:type="paragraph" w:styleId="FootnoteText">
    <w:name w:val="footnote text"/>
    <w:basedOn w:val="Normal"/>
    <w:link w:val="FootnoteTextChar"/>
    <w:uiPriority w:val="99"/>
    <w:rsid w:val="009E0B37"/>
    <w:pPr>
      <w:spacing w:after="0" w:line="240" w:lineRule="auto"/>
    </w:pPr>
    <w:rPr>
      <w:szCs w:val="20"/>
    </w:rPr>
  </w:style>
  <w:style w:type="character" w:customStyle="1" w:styleId="FootnoteTextChar">
    <w:name w:val="Footnote Text Char"/>
    <w:basedOn w:val="DefaultParagraphFont"/>
    <w:link w:val="FootnoteText"/>
    <w:uiPriority w:val="99"/>
    <w:rsid w:val="009E0B37"/>
    <w:rPr>
      <w:rFonts w:ascii="Arial" w:hAnsi="Arial"/>
      <w:sz w:val="24"/>
      <w:szCs w:val="20"/>
    </w:rPr>
  </w:style>
  <w:style w:type="character" w:styleId="FootnoteReference">
    <w:name w:val="footnote reference"/>
    <w:basedOn w:val="DefaultParagraphFont"/>
    <w:uiPriority w:val="99"/>
    <w:semiHidden/>
    <w:unhideWhenUsed/>
    <w:rsid w:val="009E0B37"/>
    <w:rPr>
      <w:vertAlign w:val="superscript"/>
    </w:rPr>
  </w:style>
  <w:style w:type="paragraph" w:styleId="Caption">
    <w:name w:val="caption"/>
    <w:basedOn w:val="Normal"/>
    <w:next w:val="Normal"/>
    <w:uiPriority w:val="35"/>
    <w:unhideWhenUsed/>
    <w:qFormat/>
    <w:rsid w:val="00342343"/>
    <w:pPr>
      <w:spacing w:line="240" w:lineRule="auto"/>
    </w:pPr>
    <w:rPr>
      <w:iCs/>
      <w:color w:val="2E3966"/>
      <w:sz w:val="18"/>
      <w:szCs w:val="18"/>
    </w:rPr>
  </w:style>
  <w:style w:type="paragraph" w:styleId="TableofFigures">
    <w:name w:val="table of figures"/>
    <w:basedOn w:val="Normal"/>
    <w:next w:val="Normal"/>
    <w:uiPriority w:val="99"/>
    <w:unhideWhenUsed/>
    <w:rsid w:val="00CA5B5A"/>
    <w:pPr>
      <w:spacing w:after="0"/>
    </w:pPr>
  </w:style>
  <w:style w:type="character" w:customStyle="1" w:styleId="Heading6Char">
    <w:name w:val="Heading 6 Char"/>
    <w:basedOn w:val="DefaultParagraphFont"/>
    <w:link w:val="Heading6"/>
    <w:uiPriority w:val="9"/>
    <w:semiHidden/>
    <w:rsid w:val="000D367F"/>
    <w:rPr>
      <w:rFonts w:asciiTheme="majorHAnsi" w:eastAsiaTheme="majorEastAsia" w:hAnsiTheme="majorHAnsi" w:cstheme="majorBidi"/>
      <w:color w:val="1F3763" w:themeColor="accent1" w:themeShade="7F"/>
      <w:sz w:val="24"/>
    </w:rPr>
  </w:style>
  <w:style w:type="paragraph" w:styleId="BodyTextIndent">
    <w:name w:val="Body Text Indent"/>
    <w:basedOn w:val="Normal"/>
    <w:link w:val="BodyTextIndentChar"/>
    <w:semiHidden/>
    <w:rsid w:val="000D367F"/>
    <w:pPr>
      <w:spacing w:after="120" w:line="240" w:lineRule="auto"/>
      <w:ind w:left="360"/>
    </w:pPr>
    <w:rPr>
      <w:rFonts w:eastAsia="Times New Roman" w:cs="Arial"/>
      <w:szCs w:val="24"/>
    </w:rPr>
  </w:style>
  <w:style w:type="character" w:customStyle="1" w:styleId="BodyTextIndentChar">
    <w:name w:val="Body Text Indent Char"/>
    <w:basedOn w:val="DefaultParagraphFont"/>
    <w:link w:val="BodyTextIndent"/>
    <w:semiHidden/>
    <w:rsid w:val="000D367F"/>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28983">
      <w:bodyDiv w:val="1"/>
      <w:marLeft w:val="0"/>
      <w:marRight w:val="0"/>
      <w:marTop w:val="0"/>
      <w:marBottom w:val="0"/>
      <w:divBdr>
        <w:top w:val="none" w:sz="0" w:space="0" w:color="auto"/>
        <w:left w:val="none" w:sz="0" w:space="0" w:color="auto"/>
        <w:bottom w:val="none" w:sz="0" w:space="0" w:color="auto"/>
        <w:right w:val="none" w:sz="0" w:space="0" w:color="auto"/>
      </w:divBdr>
      <w:divsChild>
        <w:div w:id="347221133">
          <w:marLeft w:val="0"/>
          <w:marRight w:val="0"/>
          <w:marTop w:val="0"/>
          <w:marBottom w:val="0"/>
          <w:divBdr>
            <w:top w:val="none" w:sz="0" w:space="0" w:color="auto"/>
            <w:left w:val="none" w:sz="0" w:space="0" w:color="auto"/>
            <w:bottom w:val="none" w:sz="0" w:space="0" w:color="auto"/>
            <w:right w:val="none" w:sz="0" w:space="0" w:color="auto"/>
          </w:divBdr>
          <w:divsChild>
            <w:div w:id="509754676">
              <w:marLeft w:val="0"/>
              <w:marRight w:val="0"/>
              <w:marTop w:val="0"/>
              <w:marBottom w:val="0"/>
              <w:divBdr>
                <w:top w:val="none" w:sz="0" w:space="0" w:color="auto"/>
                <w:left w:val="none" w:sz="0" w:space="0" w:color="auto"/>
                <w:bottom w:val="none" w:sz="0" w:space="0" w:color="auto"/>
                <w:right w:val="none" w:sz="0" w:space="0" w:color="auto"/>
              </w:divBdr>
            </w:div>
          </w:divsChild>
        </w:div>
        <w:div w:id="692079052">
          <w:marLeft w:val="0"/>
          <w:marRight w:val="0"/>
          <w:marTop w:val="0"/>
          <w:marBottom w:val="0"/>
          <w:divBdr>
            <w:top w:val="none" w:sz="0" w:space="0" w:color="auto"/>
            <w:left w:val="none" w:sz="0" w:space="0" w:color="auto"/>
            <w:bottom w:val="none" w:sz="0" w:space="0" w:color="auto"/>
            <w:right w:val="none" w:sz="0" w:space="0" w:color="auto"/>
          </w:divBdr>
          <w:divsChild>
            <w:div w:id="237981843">
              <w:marLeft w:val="0"/>
              <w:marRight w:val="0"/>
              <w:marTop w:val="0"/>
              <w:marBottom w:val="0"/>
              <w:divBdr>
                <w:top w:val="none" w:sz="0" w:space="0" w:color="auto"/>
                <w:left w:val="none" w:sz="0" w:space="0" w:color="auto"/>
                <w:bottom w:val="none" w:sz="0" w:space="0" w:color="auto"/>
                <w:right w:val="none" w:sz="0" w:space="0" w:color="auto"/>
              </w:divBdr>
            </w:div>
          </w:divsChild>
        </w:div>
        <w:div w:id="699471839">
          <w:marLeft w:val="0"/>
          <w:marRight w:val="0"/>
          <w:marTop w:val="0"/>
          <w:marBottom w:val="0"/>
          <w:divBdr>
            <w:top w:val="none" w:sz="0" w:space="0" w:color="auto"/>
            <w:left w:val="none" w:sz="0" w:space="0" w:color="auto"/>
            <w:bottom w:val="none" w:sz="0" w:space="0" w:color="auto"/>
            <w:right w:val="none" w:sz="0" w:space="0" w:color="auto"/>
          </w:divBdr>
          <w:divsChild>
            <w:div w:id="24452666">
              <w:marLeft w:val="0"/>
              <w:marRight w:val="0"/>
              <w:marTop w:val="0"/>
              <w:marBottom w:val="0"/>
              <w:divBdr>
                <w:top w:val="none" w:sz="0" w:space="0" w:color="auto"/>
                <w:left w:val="none" w:sz="0" w:space="0" w:color="auto"/>
                <w:bottom w:val="none" w:sz="0" w:space="0" w:color="auto"/>
                <w:right w:val="none" w:sz="0" w:space="0" w:color="auto"/>
              </w:divBdr>
            </w:div>
          </w:divsChild>
        </w:div>
        <w:div w:id="808666111">
          <w:marLeft w:val="0"/>
          <w:marRight w:val="0"/>
          <w:marTop w:val="0"/>
          <w:marBottom w:val="0"/>
          <w:divBdr>
            <w:top w:val="none" w:sz="0" w:space="0" w:color="auto"/>
            <w:left w:val="none" w:sz="0" w:space="0" w:color="auto"/>
            <w:bottom w:val="none" w:sz="0" w:space="0" w:color="auto"/>
            <w:right w:val="none" w:sz="0" w:space="0" w:color="auto"/>
          </w:divBdr>
          <w:divsChild>
            <w:div w:id="614020836">
              <w:marLeft w:val="0"/>
              <w:marRight w:val="0"/>
              <w:marTop w:val="0"/>
              <w:marBottom w:val="0"/>
              <w:divBdr>
                <w:top w:val="none" w:sz="0" w:space="0" w:color="auto"/>
                <w:left w:val="none" w:sz="0" w:space="0" w:color="auto"/>
                <w:bottom w:val="none" w:sz="0" w:space="0" w:color="auto"/>
                <w:right w:val="none" w:sz="0" w:space="0" w:color="auto"/>
              </w:divBdr>
            </w:div>
            <w:div w:id="1510945760">
              <w:marLeft w:val="0"/>
              <w:marRight w:val="0"/>
              <w:marTop w:val="0"/>
              <w:marBottom w:val="0"/>
              <w:divBdr>
                <w:top w:val="none" w:sz="0" w:space="0" w:color="auto"/>
                <w:left w:val="none" w:sz="0" w:space="0" w:color="auto"/>
                <w:bottom w:val="none" w:sz="0" w:space="0" w:color="auto"/>
                <w:right w:val="none" w:sz="0" w:space="0" w:color="auto"/>
              </w:divBdr>
            </w:div>
            <w:div w:id="1794516652">
              <w:marLeft w:val="0"/>
              <w:marRight w:val="0"/>
              <w:marTop w:val="0"/>
              <w:marBottom w:val="0"/>
              <w:divBdr>
                <w:top w:val="none" w:sz="0" w:space="0" w:color="auto"/>
                <w:left w:val="none" w:sz="0" w:space="0" w:color="auto"/>
                <w:bottom w:val="none" w:sz="0" w:space="0" w:color="auto"/>
                <w:right w:val="none" w:sz="0" w:space="0" w:color="auto"/>
              </w:divBdr>
            </w:div>
          </w:divsChild>
        </w:div>
        <w:div w:id="1144591357">
          <w:marLeft w:val="0"/>
          <w:marRight w:val="0"/>
          <w:marTop w:val="0"/>
          <w:marBottom w:val="0"/>
          <w:divBdr>
            <w:top w:val="none" w:sz="0" w:space="0" w:color="auto"/>
            <w:left w:val="none" w:sz="0" w:space="0" w:color="auto"/>
            <w:bottom w:val="none" w:sz="0" w:space="0" w:color="auto"/>
            <w:right w:val="none" w:sz="0" w:space="0" w:color="auto"/>
          </w:divBdr>
          <w:divsChild>
            <w:div w:id="1308632248">
              <w:marLeft w:val="0"/>
              <w:marRight w:val="0"/>
              <w:marTop w:val="0"/>
              <w:marBottom w:val="0"/>
              <w:divBdr>
                <w:top w:val="none" w:sz="0" w:space="0" w:color="auto"/>
                <w:left w:val="none" w:sz="0" w:space="0" w:color="auto"/>
                <w:bottom w:val="none" w:sz="0" w:space="0" w:color="auto"/>
                <w:right w:val="none" w:sz="0" w:space="0" w:color="auto"/>
              </w:divBdr>
            </w:div>
          </w:divsChild>
        </w:div>
        <w:div w:id="1394354254">
          <w:marLeft w:val="0"/>
          <w:marRight w:val="0"/>
          <w:marTop w:val="0"/>
          <w:marBottom w:val="0"/>
          <w:divBdr>
            <w:top w:val="none" w:sz="0" w:space="0" w:color="auto"/>
            <w:left w:val="none" w:sz="0" w:space="0" w:color="auto"/>
            <w:bottom w:val="none" w:sz="0" w:space="0" w:color="auto"/>
            <w:right w:val="none" w:sz="0" w:space="0" w:color="auto"/>
          </w:divBdr>
          <w:divsChild>
            <w:div w:id="8653039">
              <w:marLeft w:val="0"/>
              <w:marRight w:val="0"/>
              <w:marTop w:val="0"/>
              <w:marBottom w:val="0"/>
              <w:divBdr>
                <w:top w:val="none" w:sz="0" w:space="0" w:color="auto"/>
                <w:left w:val="none" w:sz="0" w:space="0" w:color="auto"/>
                <w:bottom w:val="none" w:sz="0" w:space="0" w:color="auto"/>
                <w:right w:val="none" w:sz="0" w:space="0" w:color="auto"/>
              </w:divBdr>
            </w:div>
            <w:div w:id="703792095">
              <w:marLeft w:val="0"/>
              <w:marRight w:val="0"/>
              <w:marTop w:val="0"/>
              <w:marBottom w:val="0"/>
              <w:divBdr>
                <w:top w:val="none" w:sz="0" w:space="0" w:color="auto"/>
                <w:left w:val="none" w:sz="0" w:space="0" w:color="auto"/>
                <w:bottom w:val="none" w:sz="0" w:space="0" w:color="auto"/>
                <w:right w:val="none" w:sz="0" w:space="0" w:color="auto"/>
              </w:divBdr>
            </w:div>
          </w:divsChild>
        </w:div>
        <w:div w:id="1464346313">
          <w:marLeft w:val="0"/>
          <w:marRight w:val="0"/>
          <w:marTop w:val="0"/>
          <w:marBottom w:val="0"/>
          <w:divBdr>
            <w:top w:val="none" w:sz="0" w:space="0" w:color="auto"/>
            <w:left w:val="none" w:sz="0" w:space="0" w:color="auto"/>
            <w:bottom w:val="none" w:sz="0" w:space="0" w:color="auto"/>
            <w:right w:val="none" w:sz="0" w:space="0" w:color="auto"/>
          </w:divBdr>
          <w:divsChild>
            <w:div w:id="346760283">
              <w:marLeft w:val="0"/>
              <w:marRight w:val="0"/>
              <w:marTop w:val="0"/>
              <w:marBottom w:val="0"/>
              <w:divBdr>
                <w:top w:val="none" w:sz="0" w:space="0" w:color="auto"/>
                <w:left w:val="none" w:sz="0" w:space="0" w:color="auto"/>
                <w:bottom w:val="none" w:sz="0" w:space="0" w:color="auto"/>
                <w:right w:val="none" w:sz="0" w:space="0" w:color="auto"/>
              </w:divBdr>
            </w:div>
            <w:div w:id="940527732">
              <w:marLeft w:val="0"/>
              <w:marRight w:val="0"/>
              <w:marTop w:val="0"/>
              <w:marBottom w:val="0"/>
              <w:divBdr>
                <w:top w:val="none" w:sz="0" w:space="0" w:color="auto"/>
                <w:left w:val="none" w:sz="0" w:space="0" w:color="auto"/>
                <w:bottom w:val="none" w:sz="0" w:space="0" w:color="auto"/>
                <w:right w:val="none" w:sz="0" w:space="0" w:color="auto"/>
              </w:divBdr>
            </w:div>
          </w:divsChild>
        </w:div>
        <w:div w:id="1510097402">
          <w:marLeft w:val="0"/>
          <w:marRight w:val="0"/>
          <w:marTop w:val="0"/>
          <w:marBottom w:val="0"/>
          <w:divBdr>
            <w:top w:val="none" w:sz="0" w:space="0" w:color="auto"/>
            <w:left w:val="none" w:sz="0" w:space="0" w:color="auto"/>
            <w:bottom w:val="none" w:sz="0" w:space="0" w:color="auto"/>
            <w:right w:val="none" w:sz="0" w:space="0" w:color="auto"/>
          </w:divBdr>
          <w:divsChild>
            <w:div w:id="654845313">
              <w:marLeft w:val="0"/>
              <w:marRight w:val="0"/>
              <w:marTop w:val="0"/>
              <w:marBottom w:val="0"/>
              <w:divBdr>
                <w:top w:val="none" w:sz="0" w:space="0" w:color="auto"/>
                <w:left w:val="none" w:sz="0" w:space="0" w:color="auto"/>
                <w:bottom w:val="none" w:sz="0" w:space="0" w:color="auto"/>
                <w:right w:val="none" w:sz="0" w:space="0" w:color="auto"/>
              </w:divBdr>
            </w:div>
          </w:divsChild>
        </w:div>
        <w:div w:id="1858032443">
          <w:marLeft w:val="0"/>
          <w:marRight w:val="0"/>
          <w:marTop w:val="0"/>
          <w:marBottom w:val="0"/>
          <w:divBdr>
            <w:top w:val="none" w:sz="0" w:space="0" w:color="auto"/>
            <w:left w:val="none" w:sz="0" w:space="0" w:color="auto"/>
            <w:bottom w:val="none" w:sz="0" w:space="0" w:color="auto"/>
            <w:right w:val="none" w:sz="0" w:space="0" w:color="auto"/>
          </w:divBdr>
          <w:divsChild>
            <w:div w:id="698819501">
              <w:marLeft w:val="0"/>
              <w:marRight w:val="0"/>
              <w:marTop w:val="0"/>
              <w:marBottom w:val="0"/>
              <w:divBdr>
                <w:top w:val="none" w:sz="0" w:space="0" w:color="auto"/>
                <w:left w:val="none" w:sz="0" w:space="0" w:color="auto"/>
                <w:bottom w:val="none" w:sz="0" w:space="0" w:color="auto"/>
                <w:right w:val="none" w:sz="0" w:space="0" w:color="auto"/>
              </w:divBdr>
            </w:div>
            <w:div w:id="726951486">
              <w:marLeft w:val="0"/>
              <w:marRight w:val="0"/>
              <w:marTop w:val="0"/>
              <w:marBottom w:val="0"/>
              <w:divBdr>
                <w:top w:val="none" w:sz="0" w:space="0" w:color="auto"/>
                <w:left w:val="none" w:sz="0" w:space="0" w:color="auto"/>
                <w:bottom w:val="none" w:sz="0" w:space="0" w:color="auto"/>
                <w:right w:val="none" w:sz="0" w:space="0" w:color="auto"/>
              </w:divBdr>
            </w:div>
          </w:divsChild>
        </w:div>
        <w:div w:id="1976911620">
          <w:marLeft w:val="0"/>
          <w:marRight w:val="0"/>
          <w:marTop w:val="0"/>
          <w:marBottom w:val="0"/>
          <w:divBdr>
            <w:top w:val="none" w:sz="0" w:space="0" w:color="auto"/>
            <w:left w:val="none" w:sz="0" w:space="0" w:color="auto"/>
            <w:bottom w:val="none" w:sz="0" w:space="0" w:color="auto"/>
            <w:right w:val="none" w:sz="0" w:space="0" w:color="auto"/>
          </w:divBdr>
          <w:divsChild>
            <w:div w:id="160198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31613">
      <w:bodyDiv w:val="1"/>
      <w:marLeft w:val="0"/>
      <w:marRight w:val="0"/>
      <w:marTop w:val="0"/>
      <w:marBottom w:val="0"/>
      <w:divBdr>
        <w:top w:val="none" w:sz="0" w:space="0" w:color="auto"/>
        <w:left w:val="none" w:sz="0" w:space="0" w:color="auto"/>
        <w:bottom w:val="none" w:sz="0" w:space="0" w:color="auto"/>
        <w:right w:val="none" w:sz="0" w:space="0" w:color="auto"/>
      </w:divBdr>
      <w:divsChild>
        <w:div w:id="9993745">
          <w:marLeft w:val="0"/>
          <w:marRight w:val="0"/>
          <w:marTop w:val="0"/>
          <w:marBottom w:val="0"/>
          <w:divBdr>
            <w:top w:val="none" w:sz="0" w:space="0" w:color="auto"/>
            <w:left w:val="none" w:sz="0" w:space="0" w:color="auto"/>
            <w:bottom w:val="none" w:sz="0" w:space="0" w:color="auto"/>
            <w:right w:val="none" w:sz="0" w:space="0" w:color="auto"/>
          </w:divBdr>
          <w:divsChild>
            <w:div w:id="1421177133">
              <w:marLeft w:val="0"/>
              <w:marRight w:val="0"/>
              <w:marTop w:val="0"/>
              <w:marBottom w:val="0"/>
              <w:divBdr>
                <w:top w:val="none" w:sz="0" w:space="0" w:color="auto"/>
                <w:left w:val="none" w:sz="0" w:space="0" w:color="auto"/>
                <w:bottom w:val="none" w:sz="0" w:space="0" w:color="auto"/>
                <w:right w:val="none" w:sz="0" w:space="0" w:color="auto"/>
              </w:divBdr>
            </w:div>
          </w:divsChild>
        </w:div>
        <w:div w:id="477111851">
          <w:marLeft w:val="0"/>
          <w:marRight w:val="0"/>
          <w:marTop w:val="0"/>
          <w:marBottom w:val="0"/>
          <w:divBdr>
            <w:top w:val="none" w:sz="0" w:space="0" w:color="auto"/>
            <w:left w:val="none" w:sz="0" w:space="0" w:color="auto"/>
            <w:bottom w:val="none" w:sz="0" w:space="0" w:color="auto"/>
            <w:right w:val="none" w:sz="0" w:space="0" w:color="auto"/>
          </w:divBdr>
          <w:divsChild>
            <w:div w:id="1235967997">
              <w:marLeft w:val="0"/>
              <w:marRight w:val="0"/>
              <w:marTop w:val="0"/>
              <w:marBottom w:val="0"/>
              <w:divBdr>
                <w:top w:val="none" w:sz="0" w:space="0" w:color="auto"/>
                <w:left w:val="none" w:sz="0" w:space="0" w:color="auto"/>
                <w:bottom w:val="none" w:sz="0" w:space="0" w:color="auto"/>
                <w:right w:val="none" w:sz="0" w:space="0" w:color="auto"/>
              </w:divBdr>
            </w:div>
          </w:divsChild>
        </w:div>
        <w:div w:id="577404287">
          <w:marLeft w:val="0"/>
          <w:marRight w:val="0"/>
          <w:marTop w:val="0"/>
          <w:marBottom w:val="0"/>
          <w:divBdr>
            <w:top w:val="none" w:sz="0" w:space="0" w:color="auto"/>
            <w:left w:val="none" w:sz="0" w:space="0" w:color="auto"/>
            <w:bottom w:val="none" w:sz="0" w:space="0" w:color="auto"/>
            <w:right w:val="none" w:sz="0" w:space="0" w:color="auto"/>
          </w:divBdr>
          <w:divsChild>
            <w:div w:id="884221699">
              <w:marLeft w:val="0"/>
              <w:marRight w:val="0"/>
              <w:marTop w:val="0"/>
              <w:marBottom w:val="0"/>
              <w:divBdr>
                <w:top w:val="none" w:sz="0" w:space="0" w:color="auto"/>
                <w:left w:val="none" w:sz="0" w:space="0" w:color="auto"/>
                <w:bottom w:val="none" w:sz="0" w:space="0" w:color="auto"/>
                <w:right w:val="none" w:sz="0" w:space="0" w:color="auto"/>
              </w:divBdr>
            </w:div>
          </w:divsChild>
        </w:div>
        <w:div w:id="831339612">
          <w:marLeft w:val="0"/>
          <w:marRight w:val="0"/>
          <w:marTop w:val="0"/>
          <w:marBottom w:val="0"/>
          <w:divBdr>
            <w:top w:val="none" w:sz="0" w:space="0" w:color="auto"/>
            <w:left w:val="none" w:sz="0" w:space="0" w:color="auto"/>
            <w:bottom w:val="none" w:sz="0" w:space="0" w:color="auto"/>
            <w:right w:val="none" w:sz="0" w:space="0" w:color="auto"/>
          </w:divBdr>
          <w:divsChild>
            <w:div w:id="1641037109">
              <w:marLeft w:val="0"/>
              <w:marRight w:val="0"/>
              <w:marTop w:val="0"/>
              <w:marBottom w:val="0"/>
              <w:divBdr>
                <w:top w:val="none" w:sz="0" w:space="0" w:color="auto"/>
                <w:left w:val="none" w:sz="0" w:space="0" w:color="auto"/>
                <w:bottom w:val="none" w:sz="0" w:space="0" w:color="auto"/>
                <w:right w:val="none" w:sz="0" w:space="0" w:color="auto"/>
              </w:divBdr>
            </w:div>
          </w:divsChild>
        </w:div>
        <w:div w:id="913977334">
          <w:marLeft w:val="0"/>
          <w:marRight w:val="0"/>
          <w:marTop w:val="0"/>
          <w:marBottom w:val="0"/>
          <w:divBdr>
            <w:top w:val="none" w:sz="0" w:space="0" w:color="auto"/>
            <w:left w:val="none" w:sz="0" w:space="0" w:color="auto"/>
            <w:bottom w:val="none" w:sz="0" w:space="0" w:color="auto"/>
            <w:right w:val="none" w:sz="0" w:space="0" w:color="auto"/>
          </w:divBdr>
          <w:divsChild>
            <w:div w:id="725223763">
              <w:marLeft w:val="0"/>
              <w:marRight w:val="0"/>
              <w:marTop w:val="0"/>
              <w:marBottom w:val="0"/>
              <w:divBdr>
                <w:top w:val="none" w:sz="0" w:space="0" w:color="auto"/>
                <w:left w:val="none" w:sz="0" w:space="0" w:color="auto"/>
                <w:bottom w:val="none" w:sz="0" w:space="0" w:color="auto"/>
                <w:right w:val="none" w:sz="0" w:space="0" w:color="auto"/>
              </w:divBdr>
            </w:div>
            <w:div w:id="1222063756">
              <w:marLeft w:val="0"/>
              <w:marRight w:val="0"/>
              <w:marTop w:val="0"/>
              <w:marBottom w:val="0"/>
              <w:divBdr>
                <w:top w:val="none" w:sz="0" w:space="0" w:color="auto"/>
                <w:left w:val="none" w:sz="0" w:space="0" w:color="auto"/>
                <w:bottom w:val="none" w:sz="0" w:space="0" w:color="auto"/>
                <w:right w:val="none" w:sz="0" w:space="0" w:color="auto"/>
              </w:divBdr>
            </w:div>
          </w:divsChild>
        </w:div>
        <w:div w:id="974142850">
          <w:marLeft w:val="0"/>
          <w:marRight w:val="0"/>
          <w:marTop w:val="0"/>
          <w:marBottom w:val="0"/>
          <w:divBdr>
            <w:top w:val="none" w:sz="0" w:space="0" w:color="auto"/>
            <w:left w:val="none" w:sz="0" w:space="0" w:color="auto"/>
            <w:bottom w:val="none" w:sz="0" w:space="0" w:color="auto"/>
            <w:right w:val="none" w:sz="0" w:space="0" w:color="auto"/>
          </w:divBdr>
          <w:divsChild>
            <w:div w:id="1856459390">
              <w:marLeft w:val="0"/>
              <w:marRight w:val="0"/>
              <w:marTop w:val="0"/>
              <w:marBottom w:val="0"/>
              <w:divBdr>
                <w:top w:val="none" w:sz="0" w:space="0" w:color="auto"/>
                <w:left w:val="none" w:sz="0" w:space="0" w:color="auto"/>
                <w:bottom w:val="none" w:sz="0" w:space="0" w:color="auto"/>
                <w:right w:val="none" w:sz="0" w:space="0" w:color="auto"/>
              </w:divBdr>
            </w:div>
          </w:divsChild>
        </w:div>
        <w:div w:id="1389454629">
          <w:marLeft w:val="0"/>
          <w:marRight w:val="0"/>
          <w:marTop w:val="0"/>
          <w:marBottom w:val="0"/>
          <w:divBdr>
            <w:top w:val="none" w:sz="0" w:space="0" w:color="auto"/>
            <w:left w:val="none" w:sz="0" w:space="0" w:color="auto"/>
            <w:bottom w:val="none" w:sz="0" w:space="0" w:color="auto"/>
            <w:right w:val="none" w:sz="0" w:space="0" w:color="auto"/>
          </w:divBdr>
          <w:divsChild>
            <w:div w:id="857429640">
              <w:marLeft w:val="0"/>
              <w:marRight w:val="0"/>
              <w:marTop w:val="0"/>
              <w:marBottom w:val="0"/>
              <w:divBdr>
                <w:top w:val="none" w:sz="0" w:space="0" w:color="auto"/>
                <w:left w:val="none" w:sz="0" w:space="0" w:color="auto"/>
                <w:bottom w:val="none" w:sz="0" w:space="0" w:color="auto"/>
                <w:right w:val="none" w:sz="0" w:space="0" w:color="auto"/>
              </w:divBdr>
            </w:div>
            <w:div w:id="1025670828">
              <w:marLeft w:val="0"/>
              <w:marRight w:val="0"/>
              <w:marTop w:val="0"/>
              <w:marBottom w:val="0"/>
              <w:divBdr>
                <w:top w:val="none" w:sz="0" w:space="0" w:color="auto"/>
                <w:left w:val="none" w:sz="0" w:space="0" w:color="auto"/>
                <w:bottom w:val="none" w:sz="0" w:space="0" w:color="auto"/>
                <w:right w:val="none" w:sz="0" w:space="0" w:color="auto"/>
              </w:divBdr>
            </w:div>
          </w:divsChild>
        </w:div>
        <w:div w:id="1485194428">
          <w:marLeft w:val="0"/>
          <w:marRight w:val="0"/>
          <w:marTop w:val="0"/>
          <w:marBottom w:val="0"/>
          <w:divBdr>
            <w:top w:val="none" w:sz="0" w:space="0" w:color="auto"/>
            <w:left w:val="none" w:sz="0" w:space="0" w:color="auto"/>
            <w:bottom w:val="none" w:sz="0" w:space="0" w:color="auto"/>
            <w:right w:val="none" w:sz="0" w:space="0" w:color="auto"/>
          </w:divBdr>
          <w:divsChild>
            <w:div w:id="114062189">
              <w:marLeft w:val="0"/>
              <w:marRight w:val="0"/>
              <w:marTop w:val="0"/>
              <w:marBottom w:val="0"/>
              <w:divBdr>
                <w:top w:val="none" w:sz="0" w:space="0" w:color="auto"/>
                <w:left w:val="none" w:sz="0" w:space="0" w:color="auto"/>
                <w:bottom w:val="none" w:sz="0" w:space="0" w:color="auto"/>
                <w:right w:val="none" w:sz="0" w:space="0" w:color="auto"/>
              </w:divBdr>
            </w:div>
            <w:div w:id="649750936">
              <w:marLeft w:val="0"/>
              <w:marRight w:val="0"/>
              <w:marTop w:val="0"/>
              <w:marBottom w:val="0"/>
              <w:divBdr>
                <w:top w:val="none" w:sz="0" w:space="0" w:color="auto"/>
                <w:left w:val="none" w:sz="0" w:space="0" w:color="auto"/>
                <w:bottom w:val="none" w:sz="0" w:space="0" w:color="auto"/>
                <w:right w:val="none" w:sz="0" w:space="0" w:color="auto"/>
              </w:divBdr>
            </w:div>
            <w:div w:id="1330333289">
              <w:marLeft w:val="0"/>
              <w:marRight w:val="0"/>
              <w:marTop w:val="0"/>
              <w:marBottom w:val="0"/>
              <w:divBdr>
                <w:top w:val="none" w:sz="0" w:space="0" w:color="auto"/>
                <w:left w:val="none" w:sz="0" w:space="0" w:color="auto"/>
                <w:bottom w:val="none" w:sz="0" w:space="0" w:color="auto"/>
                <w:right w:val="none" w:sz="0" w:space="0" w:color="auto"/>
              </w:divBdr>
            </w:div>
          </w:divsChild>
        </w:div>
        <w:div w:id="2056805070">
          <w:marLeft w:val="0"/>
          <w:marRight w:val="0"/>
          <w:marTop w:val="0"/>
          <w:marBottom w:val="0"/>
          <w:divBdr>
            <w:top w:val="none" w:sz="0" w:space="0" w:color="auto"/>
            <w:left w:val="none" w:sz="0" w:space="0" w:color="auto"/>
            <w:bottom w:val="none" w:sz="0" w:space="0" w:color="auto"/>
            <w:right w:val="none" w:sz="0" w:space="0" w:color="auto"/>
          </w:divBdr>
          <w:divsChild>
            <w:div w:id="135489566">
              <w:marLeft w:val="0"/>
              <w:marRight w:val="0"/>
              <w:marTop w:val="0"/>
              <w:marBottom w:val="0"/>
              <w:divBdr>
                <w:top w:val="none" w:sz="0" w:space="0" w:color="auto"/>
                <w:left w:val="none" w:sz="0" w:space="0" w:color="auto"/>
                <w:bottom w:val="none" w:sz="0" w:space="0" w:color="auto"/>
                <w:right w:val="none" w:sz="0" w:space="0" w:color="auto"/>
              </w:divBdr>
            </w:div>
          </w:divsChild>
        </w:div>
        <w:div w:id="2145124744">
          <w:marLeft w:val="0"/>
          <w:marRight w:val="0"/>
          <w:marTop w:val="0"/>
          <w:marBottom w:val="0"/>
          <w:divBdr>
            <w:top w:val="none" w:sz="0" w:space="0" w:color="auto"/>
            <w:left w:val="none" w:sz="0" w:space="0" w:color="auto"/>
            <w:bottom w:val="none" w:sz="0" w:space="0" w:color="auto"/>
            <w:right w:val="none" w:sz="0" w:space="0" w:color="auto"/>
          </w:divBdr>
          <w:divsChild>
            <w:div w:id="1084037335">
              <w:marLeft w:val="0"/>
              <w:marRight w:val="0"/>
              <w:marTop w:val="0"/>
              <w:marBottom w:val="0"/>
              <w:divBdr>
                <w:top w:val="none" w:sz="0" w:space="0" w:color="auto"/>
                <w:left w:val="none" w:sz="0" w:space="0" w:color="auto"/>
                <w:bottom w:val="none" w:sz="0" w:space="0" w:color="auto"/>
                <w:right w:val="none" w:sz="0" w:space="0" w:color="auto"/>
              </w:divBdr>
            </w:div>
            <w:div w:id="213058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20340">
      <w:bodyDiv w:val="1"/>
      <w:marLeft w:val="0"/>
      <w:marRight w:val="0"/>
      <w:marTop w:val="0"/>
      <w:marBottom w:val="0"/>
      <w:divBdr>
        <w:top w:val="none" w:sz="0" w:space="0" w:color="auto"/>
        <w:left w:val="none" w:sz="0" w:space="0" w:color="auto"/>
        <w:bottom w:val="none" w:sz="0" w:space="0" w:color="auto"/>
        <w:right w:val="none" w:sz="0" w:space="0" w:color="auto"/>
      </w:divBdr>
      <w:divsChild>
        <w:div w:id="268318568">
          <w:marLeft w:val="0"/>
          <w:marRight w:val="0"/>
          <w:marTop w:val="0"/>
          <w:marBottom w:val="0"/>
          <w:divBdr>
            <w:top w:val="none" w:sz="0" w:space="0" w:color="auto"/>
            <w:left w:val="none" w:sz="0" w:space="0" w:color="auto"/>
            <w:bottom w:val="none" w:sz="0" w:space="0" w:color="auto"/>
            <w:right w:val="none" w:sz="0" w:space="0" w:color="auto"/>
          </w:divBdr>
          <w:divsChild>
            <w:div w:id="349993950">
              <w:marLeft w:val="0"/>
              <w:marRight w:val="0"/>
              <w:marTop w:val="0"/>
              <w:marBottom w:val="0"/>
              <w:divBdr>
                <w:top w:val="none" w:sz="0" w:space="0" w:color="auto"/>
                <w:left w:val="none" w:sz="0" w:space="0" w:color="auto"/>
                <w:bottom w:val="none" w:sz="0" w:space="0" w:color="auto"/>
                <w:right w:val="none" w:sz="0" w:space="0" w:color="auto"/>
              </w:divBdr>
            </w:div>
          </w:divsChild>
        </w:div>
        <w:div w:id="831726076">
          <w:marLeft w:val="0"/>
          <w:marRight w:val="0"/>
          <w:marTop w:val="0"/>
          <w:marBottom w:val="0"/>
          <w:divBdr>
            <w:top w:val="none" w:sz="0" w:space="0" w:color="auto"/>
            <w:left w:val="none" w:sz="0" w:space="0" w:color="auto"/>
            <w:bottom w:val="none" w:sz="0" w:space="0" w:color="auto"/>
            <w:right w:val="none" w:sz="0" w:space="0" w:color="auto"/>
          </w:divBdr>
          <w:divsChild>
            <w:div w:id="153648614">
              <w:marLeft w:val="0"/>
              <w:marRight w:val="0"/>
              <w:marTop w:val="0"/>
              <w:marBottom w:val="0"/>
              <w:divBdr>
                <w:top w:val="none" w:sz="0" w:space="0" w:color="auto"/>
                <w:left w:val="none" w:sz="0" w:space="0" w:color="auto"/>
                <w:bottom w:val="none" w:sz="0" w:space="0" w:color="auto"/>
                <w:right w:val="none" w:sz="0" w:space="0" w:color="auto"/>
              </w:divBdr>
            </w:div>
            <w:div w:id="2063825393">
              <w:marLeft w:val="0"/>
              <w:marRight w:val="0"/>
              <w:marTop w:val="0"/>
              <w:marBottom w:val="0"/>
              <w:divBdr>
                <w:top w:val="none" w:sz="0" w:space="0" w:color="auto"/>
                <w:left w:val="none" w:sz="0" w:space="0" w:color="auto"/>
                <w:bottom w:val="none" w:sz="0" w:space="0" w:color="auto"/>
                <w:right w:val="none" w:sz="0" w:space="0" w:color="auto"/>
              </w:divBdr>
            </w:div>
          </w:divsChild>
        </w:div>
        <w:div w:id="886723250">
          <w:marLeft w:val="0"/>
          <w:marRight w:val="0"/>
          <w:marTop w:val="0"/>
          <w:marBottom w:val="0"/>
          <w:divBdr>
            <w:top w:val="none" w:sz="0" w:space="0" w:color="auto"/>
            <w:left w:val="none" w:sz="0" w:space="0" w:color="auto"/>
            <w:bottom w:val="none" w:sz="0" w:space="0" w:color="auto"/>
            <w:right w:val="none" w:sz="0" w:space="0" w:color="auto"/>
          </w:divBdr>
          <w:divsChild>
            <w:div w:id="609313927">
              <w:marLeft w:val="0"/>
              <w:marRight w:val="0"/>
              <w:marTop w:val="0"/>
              <w:marBottom w:val="0"/>
              <w:divBdr>
                <w:top w:val="none" w:sz="0" w:space="0" w:color="auto"/>
                <w:left w:val="none" w:sz="0" w:space="0" w:color="auto"/>
                <w:bottom w:val="none" w:sz="0" w:space="0" w:color="auto"/>
                <w:right w:val="none" w:sz="0" w:space="0" w:color="auto"/>
              </w:divBdr>
            </w:div>
          </w:divsChild>
        </w:div>
        <w:div w:id="939799211">
          <w:marLeft w:val="0"/>
          <w:marRight w:val="0"/>
          <w:marTop w:val="0"/>
          <w:marBottom w:val="0"/>
          <w:divBdr>
            <w:top w:val="none" w:sz="0" w:space="0" w:color="auto"/>
            <w:left w:val="none" w:sz="0" w:space="0" w:color="auto"/>
            <w:bottom w:val="none" w:sz="0" w:space="0" w:color="auto"/>
            <w:right w:val="none" w:sz="0" w:space="0" w:color="auto"/>
          </w:divBdr>
          <w:divsChild>
            <w:div w:id="458573938">
              <w:marLeft w:val="0"/>
              <w:marRight w:val="0"/>
              <w:marTop w:val="0"/>
              <w:marBottom w:val="0"/>
              <w:divBdr>
                <w:top w:val="none" w:sz="0" w:space="0" w:color="auto"/>
                <w:left w:val="none" w:sz="0" w:space="0" w:color="auto"/>
                <w:bottom w:val="none" w:sz="0" w:space="0" w:color="auto"/>
                <w:right w:val="none" w:sz="0" w:space="0" w:color="auto"/>
              </w:divBdr>
            </w:div>
            <w:div w:id="1674989595">
              <w:marLeft w:val="0"/>
              <w:marRight w:val="0"/>
              <w:marTop w:val="0"/>
              <w:marBottom w:val="0"/>
              <w:divBdr>
                <w:top w:val="none" w:sz="0" w:space="0" w:color="auto"/>
                <w:left w:val="none" w:sz="0" w:space="0" w:color="auto"/>
                <w:bottom w:val="none" w:sz="0" w:space="0" w:color="auto"/>
                <w:right w:val="none" w:sz="0" w:space="0" w:color="auto"/>
              </w:divBdr>
            </w:div>
            <w:div w:id="1764183995">
              <w:marLeft w:val="0"/>
              <w:marRight w:val="0"/>
              <w:marTop w:val="0"/>
              <w:marBottom w:val="0"/>
              <w:divBdr>
                <w:top w:val="none" w:sz="0" w:space="0" w:color="auto"/>
                <w:left w:val="none" w:sz="0" w:space="0" w:color="auto"/>
                <w:bottom w:val="none" w:sz="0" w:space="0" w:color="auto"/>
                <w:right w:val="none" w:sz="0" w:space="0" w:color="auto"/>
              </w:divBdr>
            </w:div>
          </w:divsChild>
        </w:div>
        <w:div w:id="1220165307">
          <w:marLeft w:val="0"/>
          <w:marRight w:val="0"/>
          <w:marTop w:val="0"/>
          <w:marBottom w:val="0"/>
          <w:divBdr>
            <w:top w:val="none" w:sz="0" w:space="0" w:color="auto"/>
            <w:left w:val="none" w:sz="0" w:space="0" w:color="auto"/>
            <w:bottom w:val="none" w:sz="0" w:space="0" w:color="auto"/>
            <w:right w:val="none" w:sz="0" w:space="0" w:color="auto"/>
          </w:divBdr>
          <w:divsChild>
            <w:div w:id="1012222583">
              <w:marLeft w:val="0"/>
              <w:marRight w:val="0"/>
              <w:marTop w:val="0"/>
              <w:marBottom w:val="0"/>
              <w:divBdr>
                <w:top w:val="none" w:sz="0" w:space="0" w:color="auto"/>
                <w:left w:val="none" w:sz="0" w:space="0" w:color="auto"/>
                <w:bottom w:val="none" w:sz="0" w:space="0" w:color="auto"/>
                <w:right w:val="none" w:sz="0" w:space="0" w:color="auto"/>
              </w:divBdr>
            </w:div>
            <w:div w:id="1155143657">
              <w:marLeft w:val="0"/>
              <w:marRight w:val="0"/>
              <w:marTop w:val="0"/>
              <w:marBottom w:val="0"/>
              <w:divBdr>
                <w:top w:val="none" w:sz="0" w:space="0" w:color="auto"/>
                <w:left w:val="none" w:sz="0" w:space="0" w:color="auto"/>
                <w:bottom w:val="none" w:sz="0" w:space="0" w:color="auto"/>
                <w:right w:val="none" w:sz="0" w:space="0" w:color="auto"/>
              </w:divBdr>
            </w:div>
          </w:divsChild>
        </w:div>
        <w:div w:id="1307854707">
          <w:marLeft w:val="0"/>
          <w:marRight w:val="0"/>
          <w:marTop w:val="0"/>
          <w:marBottom w:val="0"/>
          <w:divBdr>
            <w:top w:val="none" w:sz="0" w:space="0" w:color="auto"/>
            <w:left w:val="none" w:sz="0" w:space="0" w:color="auto"/>
            <w:bottom w:val="none" w:sz="0" w:space="0" w:color="auto"/>
            <w:right w:val="none" w:sz="0" w:space="0" w:color="auto"/>
          </w:divBdr>
          <w:divsChild>
            <w:div w:id="1729377532">
              <w:marLeft w:val="0"/>
              <w:marRight w:val="0"/>
              <w:marTop w:val="0"/>
              <w:marBottom w:val="0"/>
              <w:divBdr>
                <w:top w:val="none" w:sz="0" w:space="0" w:color="auto"/>
                <w:left w:val="none" w:sz="0" w:space="0" w:color="auto"/>
                <w:bottom w:val="none" w:sz="0" w:space="0" w:color="auto"/>
                <w:right w:val="none" w:sz="0" w:space="0" w:color="auto"/>
              </w:divBdr>
            </w:div>
          </w:divsChild>
        </w:div>
        <w:div w:id="1576355524">
          <w:marLeft w:val="0"/>
          <w:marRight w:val="0"/>
          <w:marTop w:val="0"/>
          <w:marBottom w:val="0"/>
          <w:divBdr>
            <w:top w:val="none" w:sz="0" w:space="0" w:color="auto"/>
            <w:left w:val="none" w:sz="0" w:space="0" w:color="auto"/>
            <w:bottom w:val="none" w:sz="0" w:space="0" w:color="auto"/>
            <w:right w:val="none" w:sz="0" w:space="0" w:color="auto"/>
          </w:divBdr>
          <w:divsChild>
            <w:div w:id="1216547546">
              <w:marLeft w:val="0"/>
              <w:marRight w:val="0"/>
              <w:marTop w:val="0"/>
              <w:marBottom w:val="0"/>
              <w:divBdr>
                <w:top w:val="none" w:sz="0" w:space="0" w:color="auto"/>
                <w:left w:val="none" w:sz="0" w:space="0" w:color="auto"/>
                <w:bottom w:val="none" w:sz="0" w:space="0" w:color="auto"/>
                <w:right w:val="none" w:sz="0" w:space="0" w:color="auto"/>
              </w:divBdr>
            </w:div>
          </w:divsChild>
        </w:div>
        <w:div w:id="1661883614">
          <w:marLeft w:val="0"/>
          <w:marRight w:val="0"/>
          <w:marTop w:val="0"/>
          <w:marBottom w:val="0"/>
          <w:divBdr>
            <w:top w:val="none" w:sz="0" w:space="0" w:color="auto"/>
            <w:left w:val="none" w:sz="0" w:space="0" w:color="auto"/>
            <w:bottom w:val="none" w:sz="0" w:space="0" w:color="auto"/>
            <w:right w:val="none" w:sz="0" w:space="0" w:color="auto"/>
          </w:divBdr>
          <w:divsChild>
            <w:div w:id="386534660">
              <w:marLeft w:val="0"/>
              <w:marRight w:val="0"/>
              <w:marTop w:val="0"/>
              <w:marBottom w:val="0"/>
              <w:divBdr>
                <w:top w:val="none" w:sz="0" w:space="0" w:color="auto"/>
                <w:left w:val="none" w:sz="0" w:space="0" w:color="auto"/>
                <w:bottom w:val="none" w:sz="0" w:space="0" w:color="auto"/>
                <w:right w:val="none" w:sz="0" w:space="0" w:color="auto"/>
              </w:divBdr>
            </w:div>
            <w:div w:id="1937520915">
              <w:marLeft w:val="0"/>
              <w:marRight w:val="0"/>
              <w:marTop w:val="0"/>
              <w:marBottom w:val="0"/>
              <w:divBdr>
                <w:top w:val="none" w:sz="0" w:space="0" w:color="auto"/>
                <w:left w:val="none" w:sz="0" w:space="0" w:color="auto"/>
                <w:bottom w:val="none" w:sz="0" w:space="0" w:color="auto"/>
                <w:right w:val="none" w:sz="0" w:space="0" w:color="auto"/>
              </w:divBdr>
            </w:div>
          </w:divsChild>
        </w:div>
        <w:div w:id="1861502613">
          <w:marLeft w:val="0"/>
          <w:marRight w:val="0"/>
          <w:marTop w:val="0"/>
          <w:marBottom w:val="0"/>
          <w:divBdr>
            <w:top w:val="none" w:sz="0" w:space="0" w:color="auto"/>
            <w:left w:val="none" w:sz="0" w:space="0" w:color="auto"/>
            <w:bottom w:val="none" w:sz="0" w:space="0" w:color="auto"/>
            <w:right w:val="none" w:sz="0" w:space="0" w:color="auto"/>
          </w:divBdr>
          <w:divsChild>
            <w:div w:id="342627586">
              <w:marLeft w:val="0"/>
              <w:marRight w:val="0"/>
              <w:marTop w:val="0"/>
              <w:marBottom w:val="0"/>
              <w:divBdr>
                <w:top w:val="none" w:sz="0" w:space="0" w:color="auto"/>
                <w:left w:val="none" w:sz="0" w:space="0" w:color="auto"/>
                <w:bottom w:val="none" w:sz="0" w:space="0" w:color="auto"/>
                <w:right w:val="none" w:sz="0" w:space="0" w:color="auto"/>
              </w:divBdr>
            </w:div>
          </w:divsChild>
        </w:div>
        <w:div w:id="1885290564">
          <w:marLeft w:val="0"/>
          <w:marRight w:val="0"/>
          <w:marTop w:val="0"/>
          <w:marBottom w:val="0"/>
          <w:divBdr>
            <w:top w:val="none" w:sz="0" w:space="0" w:color="auto"/>
            <w:left w:val="none" w:sz="0" w:space="0" w:color="auto"/>
            <w:bottom w:val="none" w:sz="0" w:space="0" w:color="auto"/>
            <w:right w:val="none" w:sz="0" w:space="0" w:color="auto"/>
          </w:divBdr>
          <w:divsChild>
            <w:div w:id="184820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307778">
      <w:bodyDiv w:val="1"/>
      <w:marLeft w:val="0"/>
      <w:marRight w:val="0"/>
      <w:marTop w:val="0"/>
      <w:marBottom w:val="0"/>
      <w:divBdr>
        <w:top w:val="none" w:sz="0" w:space="0" w:color="auto"/>
        <w:left w:val="none" w:sz="0" w:space="0" w:color="auto"/>
        <w:bottom w:val="none" w:sz="0" w:space="0" w:color="auto"/>
        <w:right w:val="none" w:sz="0" w:space="0" w:color="auto"/>
      </w:divBdr>
      <w:divsChild>
        <w:div w:id="172259450">
          <w:marLeft w:val="0"/>
          <w:marRight w:val="0"/>
          <w:marTop w:val="0"/>
          <w:marBottom w:val="0"/>
          <w:divBdr>
            <w:top w:val="none" w:sz="0" w:space="0" w:color="auto"/>
            <w:left w:val="none" w:sz="0" w:space="0" w:color="auto"/>
            <w:bottom w:val="none" w:sz="0" w:space="0" w:color="auto"/>
            <w:right w:val="none" w:sz="0" w:space="0" w:color="auto"/>
          </w:divBdr>
          <w:divsChild>
            <w:div w:id="249777394">
              <w:marLeft w:val="0"/>
              <w:marRight w:val="0"/>
              <w:marTop w:val="0"/>
              <w:marBottom w:val="0"/>
              <w:divBdr>
                <w:top w:val="none" w:sz="0" w:space="0" w:color="auto"/>
                <w:left w:val="none" w:sz="0" w:space="0" w:color="auto"/>
                <w:bottom w:val="none" w:sz="0" w:space="0" w:color="auto"/>
                <w:right w:val="none" w:sz="0" w:space="0" w:color="auto"/>
              </w:divBdr>
            </w:div>
            <w:div w:id="601765422">
              <w:marLeft w:val="0"/>
              <w:marRight w:val="0"/>
              <w:marTop w:val="0"/>
              <w:marBottom w:val="0"/>
              <w:divBdr>
                <w:top w:val="none" w:sz="0" w:space="0" w:color="auto"/>
                <w:left w:val="none" w:sz="0" w:space="0" w:color="auto"/>
                <w:bottom w:val="none" w:sz="0" w:space="0" w:color="auto"/>
                <w:right w:val="none" w:sz="0" w:space="0" w:color="auto"/>
              </w:divBdr>
            </w:div>
          </w:divsChild>
        </w:div>
        <w:div w:id="502596811">
          <w:marLeft w:val="0"/>
          <w:marRight w:val="0"/>
          <w:marTop w:val="0"/>
          <w:marBottom w:val="0"/>
          <w:divBdr>
            <w:top w:val="none" w:sz="0" w:space="0" w:color="auto"/>
            <w:left w:val="none" w:sz="0" w:space="0" w:color="auto"/>
            <w:bottom w:val="none" w:sz="0" w:space="0" w:color="auto"/>
            <w:right w:val="none" w:sz="0" w:space="0" w:color="auto"/>
          </w:divBdr>
          <w:divsChild>
            <w:div w:id="2084140441">
              <w:marLeft w:val="0"/>
              <w:marRight w:val="0"/>
              <w:marTop w:val="0"/>
              <w:marBottom w:val="0"/>
              <w:divBdr>
                <w:top w:val="none" w:sz="0" w:space="0" w:color="auto"/>
                <w:left w:val="none" w:sz="0" w:space="0" w:color="auto"/>
                <w:bottom w:val="none" w:sz="0" w:space="0" w:color="auto"/>
                <w:right w:val="none" w:sz="0" w:space="0" w:color="auto"/>
              </w:divBdr>
            </w:div>
          </w:divsChild>
        </w:div>
        <w:div w:id="506528295">
          <w:marLeft w:val="0"/>
          <w:marRight w:val="0"/>
          <w:marTop w:val="0"/>
          <w:marBottom w:val="0"/>
          <w:divBdr>
            <w:top w:val="none" w:sz="0" w:space="0" w:color="auto"/>
            <w:left w:val="none" w:sz="0" w:space="0" w:color="auto"/>
            <w:bottom w:val="none" w:sz="0" w:space="0" w:color="auto"/>
            <w:right w:val="none" w:sz="0" w:space="0" w:color="auto"/>
          </w:divBdr>
          <w:divsChild>
            <w:div w:id="896822874">
              <w:marLeft w:val="0"/>
              <w:marRight w:val="0"/>
              <w:marTop w:val="0"/>
              <w:marBottom w:val="0"/>
              <w:divBdr>
                <w:top w:val="none" w:sz="0" w:space="0" w:color="auto"/>
                <w:left w:val="none" w:sz="0" w:space="0" w:color="auto"/>
                <w:bottom w:val="none" w:sz="0" w:space="0" w:color="auto"/>
                <w:right w:val="none" w:sz="0" w:space="0" w:color="auto"/>
              </w:divBdr>
            </w:div>
          </w:divsChild>
        </w:div>
        <w:div w:id="809907122">
          <w:marLeft w:val="0"/>
          <w:marRight w:val="0"/>
          <w:marTop w:val="0"/>
          <w:marBottom w:val="0"/>
          <w:divBdr>
            <w:top w:val="none" w:sz="0" w:space="0" w:color="auto"/>
            <w:left w:val="none" w:sz="0" w:space="0" w:color="auto"/>
            <w:bottom w:val="none" w:sz="0" w:space="0" w:color="auto"/>
            <w:right w:val="none" w:sz="0" w:space="0" w:color="auto"/>
          </w:divBdr>
          <w:divsChild>
            <w:div w:id="184100748">
              <w:marLeft w:val="0"/>
              <w:marRight w:val="0"/>
              <w:marTop w:val="0"/>
              <w:marBottom w:val="0"/>
              <w:divBdr>
                <w:top w:val="none" w:sz="0" w:space="0" w:color="auto"/>
                <w:left w:val="none" w:sz="0" w:space="0" w:color="auto"/>
                <w:bottom w:val="none" w:sz="0" w:space="0" w:color="auto"/>
                <w:right w:val="none" w:sz="0" w:space="0" w:color="auto"/>
              </w:divBdr>
            </w:div>
          </w:divsChild>
        </w:div>
        <w:div w:id="856503885">
          <w:marLeft w:val="0"/>
          <w:marRight w:val="0"/>
          <w:marTop w:val="0"/>
          <w:marBottom w:val="0"/>
          <w:divBdr>
            <w:top w:val="none" w:sz="0" w:space="0" w:color="auto"/>
            <w:left w:val="none" w:sz="0" w:space="0" w:color="auto"/>
            <w:bottom w:val="none" w:sz="0" w:space="0" w:color="auto"/>
            <w:right w:val="none" w:sz="0" w:space="0" w:color="auto"/>
          </w:divBdr>
          <w:divsChild>
            <w:div w:id="1035959784">
              <w:marLeft w:val="0"/>
              <w:marRight w:val="0"/>
              <w:marTop w:val="0"/>
              <w:marBottom w:val="0"/>
              <w:divBdr>
                <w:top w:val="none" w:sz="0" w:space="0" w:color="auto"/>
                <w:left w:val="none" w:sz="0" w:space="0" w:color="auto"/>
                <w:bottom w:val="none" w:sz="0" w:space="0" w:color="auto"/>
                <w:right w:val="none" w:sz="0" w:space="0" w:color="auto"/>
              </w:divBdr>
            </w:div>
            <w:div w:id="1709379917">
              <w:marLeft w:val="0"/>
              <w:marRight w:val="0"/>
              <w:marTop w:val="0"/>
              <w:marBottom w:val="0"/>
              <w:divBdr>
                <w:top w:val="none" w:sz="0" w:space="0" w:color="auto"/>
                <w:left w:val="none" w:sz="0" w:space="0" w:color="auto"/>
                <w:bottom w:val="none" w:sz="0" w:space="0" w:color="auto"/>
                <w:right w:val="none" w:sz="0" w:space="0" w:color="auto"/>
              </w:divBdr>
            </w:div>
          </w:divsChild>
        </w:div>
        <w:div w:id="923613935">
          <w:marLeft w:val="0"/>
          <w:marRight w:val="0"/>
          <w:marTop w:val="0"/>
          <w:marBottom w:val="0"/>
          <w:divBdr>
            <w:top w:val="none" w:sz="0" w:space="0" w:color="auto"/>
            <w:left w:val="none" w:sz="0" w:space="0" w:color="auto"/>
            <w:bottom w:val="none" w:sz="0" w:space="0" w:color="auto"/>
            <w:right w:val="none" w:sz="0" w:space="0" w:color="auto"/>
          </w:divBdr>
          <w:divsChild>
            <w:div w:id="855657964">
              <w:marLeft w:val="0"/>
              <w:marRight w:val="0"/>
              <w:marTop w:val="0"/>
              <w:marBottom w:val="0"/>
              <w:divBdr>
                <w:top w:val="none" w:sz="0" w:space="0" w:color="auto"/>
                <w:left w:val="none" w:sz="0" w:space="0" w:color="auto"/>
                <w:bottom w:val="none" w:sz="0" w:space="0" w:color="auto"/>
                <w:right w:val="none" w:sz="0" w:space="0" w:color="auto"/>
              </w:divBdr>
            </w:div>
            <w:div w:id="1755081210">
              <w:marLeft w:val="0"/>
              <w:marRight w:val="0"/>
              <w:marTop w:val="0"/>
              <w:marBottom w:val="0"/>
              <w:divBdr>
                <w:top w:val="none" w:sz="0" w:space="0" w:color="auto"/>
                <w:left w:val="none" w:sz="0" w:space="0" w:color="auto"/>
                <w:bottom w:val="none" w:sz="0" w:space="0" w:color="auto"/>
                <w:right w:val="none" w:sz="0" w:space="0" w:color="auto"/>
              </w:divBdr>
            </w:div>
          </w:divsChild>
        </w:div>
        <w:div w:id="1309478494">
          <w:marLeft w:val="0"/>
          <w:marRight w:val="0"/>
          <w:marTop w:val="0"/>
          <w:marBottom w:val="0"/>
          <w:divBdr>
            <w:top w:val="none" w:sz="0" w:space="0" w:color="auto"/>
            <w:left w:val="none" w:sz="0" w:space="0" w:color="auto"/>
            <w:bottom w:val="none" w:sz="0" w:space="0" w:color="auto"/>
            <w:right w:val="none" w:sz="0" w:space="0" w:color="auto"/>
          </w:divBdr>
          <w:divsChild>
            <w:div w:id="1153058189">
              <w:marLeft w:val="0"/>
              <w:marRight w:val="0"/>
              <w:marTop w:val="0"/>
              <w:marBottom w:val="0"/>
              <w:divBdr>
                <w:top w:val="none" w:sz="0" w:space="0" w:color="auto"/>
                <w:left w:val="none" w:sz="0" w:space="0" w:color="auto"/>
                <w:bottom w:val="none" w:sz="0" w:space="0" w:color="auto"/>
                <w:right w:val="none" w:sz="0" w:space="0" w:color="auto"/>
              </w:divBdr>
            </w:div>
          </w:divsChild>
        </w:div>
        <w:div w:id="1337687152">
          <w:marLeft w:val="0"/>
          <w:marRight w:val="0"/>
          <w:marTop w:val="0"/>
          <w:marBottom w:val="0"/>
          <w:divBdr>
            <w:top w:val="none" w:sz="0" w:space="0" w:color="auto"/>
            <w:left w:val="none" w:sz="0" w:space="0" w:color="auto"/>
            <w:bottom w:val="none" w:sz="0" w:space="0" w:color="auto"/>
            <w:right w:val="none" w:sz="0" w:space="0" w:color="auto"/>
          </w:divBdr>
          <w:divsChild>
            <w:div w:id="719986355">
              <w:marLeft w:val="0"/>
              <w:marRight w:val="0"/>
              <w:marTop w:val="0"/>
              <w:marBottom w:val="0"/>
              <w:divBdr>
                <w:top w:val="none" w:sz="0" w:space="0" w:color="auto"/>
                <w:left w:val="none" w:sz="0" w:space="0" w:color="auto"/>
                <w:bottom w:val="none" w:sz="0" w:space="0" w:color="auto"/>
                <w:right w:val="none" w:sz="0" w:space="0" w:color="auto"/>
              </w:divBdr>
            </w:div>
          </w:divsChild>
        </w:div>
        <w:div w:id="1419136181">
          <w:marLeft w:val="0"/>
          <w:marRight w:val="0"/>
          <w:marTop w:val="0"/>
          <w:marBottom w:val="0"/>
          <w:divBdr>
            <w:top w:val="none" w:sz="0" w:space="0" w:color="auto"/>
            <w:left w:val="none" w:sz="0" w:space="0" w:color="auto"/>
            <w:bottom w:val="none" w:sz="0" w:space="0" w:color="auto"/>
            <w:right w:val="none" w:sz="0" w:space="0" w:color="auto"/>
          </w:divBdr>
          <w:divsChild>
            <w:div w:id="166596945">
              <w:marLeft w:val="0"/>
              <w:marRight w:val="0"/>
              <w:marTop w:val="0"/>
              <w:marBottom w:val="0"/>
              <w:divBdr>
                <w:top w:val="none" w:sz="0" w:space="0" w:color="auto"/>
                <w:left w:val="none" w:sz="0" w:space="0" w:color="auto"/>
                <w:bottom w:val="none" w:sz="0" w:space="0" w:color="auto"/>
                <w:right w:val="none" w:sz="0" w:space="0" w:color="auto"/>
              </w:divBdr>
            </w:div>
            <w:div w:id="1225335620">
              <w:marLeft w:val="0"/>
              <w:marRight w:val="0"/>
              <w:marTop w:val="0"/>
              <w:marBottom w:val="0"/>
              <w:divBdr>
                <w:top w:val="none" w:sz="0" w:space="0" w:color="auto"/>
                <w:left w:val="none" w:sz="0" w:space="0" w:color="auto"/>
                <w:bottom w:val="none" w:sz="0" w:space="0" w:color="auto"/>
                <w:right w:val="none" w:sz="0" w:space="0" w:color="auto"/>
              </w:divBdr>
            </w:div>
            <w:div w:id="1823085441">
              <w:marLeft w:val="0"/>
              <w:marRight w:val="0"/>
              <w:marTop w:val="0"/>
              <w:marBottom w:val="0"/>
              <w:divBdr>
                <w:top w:val="none" w:sz="0" w:space="0" w:color="auto"/>
                <w:left w:val="none" w:sz="0" w:space="0" w:color="auto"/>
                <w:bottom w:val="none" w:sz="0" w:space="0" w:color="auto"/>
                <w:right w:val="none" w:sz="0" w:space="0" w:color="auto"/>
              </w:divBdr>
            </w:div>
          </w:divsChild>
        </w:div>
        <w:div w:id="2057197815">
          <w:marLeft w:val="0"/>
          <w:marRight w:val="0"/>
          <w:marTop w:val="0"/>
          <w:marBottom w:val="0"/>
          <w:divBdr>
            <w:top w:val="none" w:sz="0" w:space="0" w:color="auto"/>
            <w:left w:val="none" w:sz="0" w:space="0" w:color="auto"/>
            <w:bottom w:val="none" w:sz="0" w:space="0" w:color="auto"/>
            <w:right w:val="none" w:sz="0" w:space="0" w:color="auto"/>
          </w:divBdr>
          <w:divsChild>
            <w:div w:id="17644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westyorksfire.gov.uk/sites/default/files/2023-03/WYFRS%20Core%20Values%20June22.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nfcc.org.uk/our-services/people-programme/core-code-of-ethic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https://westyorkshirefire.sharepoint.com/sites/FireHub/Organisation%20Templates/WYFRS%20Blank-with%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DF14F4A99CF1DE4B9D2B5229B79D3C3A" ma:contentTypeVersion="23" ma:contentTypeDescription="Create a new document." ma:contentTypeScope="" ma:versionID="837aab8a4ab114e5a833d5caf63b4705">
  <xsd:schema xmlns:xsd="http://www.w3.org/2001/XMLSchema" xmlns:xs="http://www.w3.org/2001/XMLSchema" xmlns:p="http://schemas.microsoft.com/office/2006/metadata/properties" xmlns:ns2="64325d95-35ba-46ca-aaac-778957f5ebb0" xmlns:ns3="34b6d412-54fa-4bc1-b286-82b73b84dfb9" targetNamespace="http://schemas.microsoft.com/office/2006/metadata/properties" ma:root="true" ma:fieldsID="2a2e2ebb7a5dfc7ef012057904a99902" ns2:_="" ns3:_="">
    <xsd:import namespace="64325d95-35ba-46ca-aaac-778957f5ebb0"/>
    <xsd:import namespace="34b6d412-54fa-4bc1-b286-82b73b84dfb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SearchProperties" minOccurs="0"/>
                <xsd:element ref="ns3:_x0050_ol1" minOccurs="0"/>
                <xsd:element ref="ns3:PolicyDepartment" minOccurs="0"/>
                <xsd:element ref="ns3:PolicyCategory" minOccurs="0"/>
                <xsd:element ref="ns3:PolicyStatus" minOccurs="0"/>
                <xsd:element ref="ns3:PolicyApprover" minOccurs="0"/>
                <xsd:element ref="ns3:PolicyType2" minOccurs="0"/>
                <xsd:element ref="ns3:Policy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25d95-35ba-46ca-aaac-778957f5ebb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6dcca63-12c0-4687-ad74-85c01c8b7917}" ma:internalName="TaxCatchAll" ma:showField="CatchAllData" ma:web="64325d95-35ba-46ca-aaac-778957f5ebb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b6d412-54fa-4bc1-b286-82b73b84df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4c8af1b-12d3-4563-8a22-dcb50677e06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050_ol1" ma:index="26" nillable="true" ma:displayName="Policy Type" ma:format="Dropdown" ma:internalName="_x0050_ol1">
      <xsd:simpleType>
        <xsd:restriction base="dms:Choice">
          <xsd:enumeration value="Policy"/>
          <xsd:enumeration value="Procedure"/>
          <xsd:enumeration value="Guidance"/>
          <xsd:enumeration value="Strategy"/>
        </xsd:restriction>
      </xsd:simpleType>
    </xsd:element>
    <xsd:element name="PolicyDepartment" ma:index="27" nillable="true" ma:displayName="Policy Department" ma:format="Dropdown" ma:internalName="PolicyDepartment">
      <xsd:simpleType>
        <xsd:restriction base="dms:Choice">
          <xsd:enumeration value="HR"/>
          <xsd:enumeration value="ERT"/>
        </xsd:restriction>
      </xsd:simpleType>
    </xsd:element>
    <xsd:element name="PolicyCategory" ma:index="28" nillable="true" ma:displayName="Employee Relations Category" ma:description="Employee Relations category" ma:format="Dropdown" ma:internalName="PolicyCategory">
      <xsd:simpleType>
        <xsd:restriction base="dms:Choice">
          <xsd:enumeration value="Disciplinary"/>
          <xsd:enumeration value="Grievance"/>
          <xsd:enumeration value="Performance"/>
          <xsd:enumeration value="Absence and Attendance"/>
        </xsd:restriction>
      </xsd:simpleType>
    </xsd:element>
    <xsd:element name="PolicyStatus" ma:index="29" nillable="true" ma:displayName="Policy Status" ma:format="Dropdown" ma:internalName="PolicyStatus">
      <xsd:simpleType>
        <xsd:restriction base="dms:Choice">
          <xsd:enumeration value="Pending"/>
          <xsd:enumeration value="Approved"/>
          <xsd:enumeration value="Rejected"/>
          <xsd:enumeration value="Draft"/>
        </xsd:restriction>
      </xsd:simpleType>
    </xsd:element>
    <xsd:element name="PolicyApprover" ma:index="30" nillable="true" ma:displayName="Policy Approver" ma:format="Dropdown" ma:list="UserInfo" ma:SharePointGroup="0" ma:internalName="Policy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Type2" ma:index="31" nillable="true" ma:displayName="Policy Category" ma:default="Employee Relations" ma:description="The HR functional area" ma:format="Dropdown" ma:internalName="PolicyType2">
      <xsd:simpleType>
        <xsd:restriction base="dms:Choice">
          <xsd:enumeration value="Recruitment"/>
          <xsd:enumeration value="Employee Relations"/>
          <xsd:enumeration value="Terms and Conditions"/>
          <xsd:enumeration value="Training and Development"/>
          <xsd:enumeration value="Pensions"/>
        </xsd:restriction>
      </xsd:simpleType>
    </xsd:element>
    <xsd:element name="PolicyNumber" ma:index="32" nillable="true" ma:displayName="Policy Number" ma:format="Dropdown" ma:internalName="Policy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64325d95-35ba-46ca-aaac-778957f5ebb0" xsi:nil="true"/>
    <_dlc_DocId xmlns="64325d95-35ba-46ca-aaac-778957f5ebb0">U4VZSK3Q3Z65-1654811717-107410</_dlc_DocId>
    <_dlc_DocIdUrl xmlns="64325d95-35ba-46ca-aaac-778957f5ebb0">
      <Url>https://westyorkshirefire.sharepoint.com/teams/HR/_layouts/15/DocIdRedir.aspx?ID=U4VZSK3Q3Z65-1654811717-107410</Url>
      <Description>U4VZSK3Q3Z65-1654811717-107410</Description>
    </_dlc_DocIdUrl>
    <PolicyDepartment xmlns="34b6d412-54fa-4bc1-b286-82b73b84dfb9" xsi:nil="true"/>
    <lcf76f155ced4ddcb4097134ff3c332f xmlns="34b6d412-54fa-4bc1-b286-82b73b84dfb9">
      <Terms xmlns="http://schemas.microsoft.com/office/infopath/2007/PartnerControls"/>
    </lcf76f155ced4ddcb4097134ff3c332f>
    <PolicyApprover xmlns="34b6d412-54fa-4bc1-b286-82b73b84dfb9">
      <UserInfo>
        <DisplayName/>
        <AccountId xsi:nil="true"/>
        <AccountType/>
      </UserInfo>
    </PolicyApprover>
    <_x0050_ol1 xmlns="34b6d412-54fa-4bc1-b286-82b73b84dfb9" xsi:nil="true"/>
    <PolicyNumber xmlns="34b6d412-54fa-4bc1-b286-82b73b84dfb9" xsi:nil="true"/>
    <PolicyStatus xmlns="34b6d412-54fa-4bc1-b286-82b73b84dfb9" xsi:nil="true"/>
    <PolicyCategory xmlns="34b6d412-54fa-4bc1-b286-82b73b84dfb9" xsi:nil="true"/>
    <PolicyType2 xmlns="34b6d412-54fa-4bc1-b286-82b73b84dfb9">Employee Relations</PolicyType2>
  </documentManagement>
</p:properties>
</file>

<file path=customXml/itemProps1.xml><?xml version="1.0" encoding="utf-8"?>
<ds:datastoreItem xmlns:ds="http://schemas.openxmlformats.org/officeDocument/2006/customXml" ds:itemID="{EF81D1D8-F56C-4E00-8DB9-4E959AEDBF48}">
  <ds:schemaRefs>
    <ds:schemaRef ds:uri="http://schemas.microsoft.com/sharepoint/v3/contenttype/forms"/>
  </ds:schemaRefs>
</ds:datastoreItem>
</file>

<file path=customXml/itemProps2.xml><?xml version="1.0" encoding="utf-8"?>
<ds:datastoreItem xmlns:ds="http://schemas.openxmlformats.org/officeDocument/2006/customXml" ds:itemID="{452D868F-FA76-4482-87AA-0BD2A07A4F78}">
  <ds:schemaRefs>
    <ds:schemaRef ds:uri="http://schemas.microsoft.com/sharepoint/events"/>
  </ds:schemaRefs>
</ds:datastoreItem>
</file>

<file path=customXml/itemProps3.xml><?xml version="1.0" encoding="utf-8"?>
<ds:datastoreItem xmlns:ds="http://schemas.openxmlformats.org/officeDocument/2006/customXml" ds:itemID="{C019B778-5698-4B28-947D-5CE141C74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325d95-35ba-46ca-aaac-778957f5ebb0"/>
    <ds:schemaRef ds:uri="34b6d412-54fa-4bc1-b286-82b73b84d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4CB974-30D7-4C77-B26E-D43B5001FF2F}">
  <ds:schemaRefs>
    <ds:schemaRef ds:uri="http://schemas.openxmlformats.org/officeDocument/2006/bibliography"/>
  </ds:schemaRefs>
</ds:datastoreItem>
</file>

<file path=customXml/itemProps5.xml><?xml version="1.0" encoding="utf-8"?>
<ds:datastoreItem xmlns:ds="http://schemas.openxmlformats.org/officeDocument/2006/customXml" ds:itemID="{81379073-FC50-4688-B478-F58A352DACF9}">
  <ds:schemaRefs>
    <ds:schemaRef ds:uri="http://schemas.microsoft.com/office/2006/metadata/properties"/>
    <ds:schemaRef ds:uri="http://schemas.microsoft.com/office/infopath/2007/PartnerControls"/>
    <ds:schemaRef ds:uri="64325d95-35ba-46ca-aaac-778957f5ebb0"/>
    <ds:schemaRef ds:uri="34b6d412-54fa-4bc1-b286-82b73b84dfb9"/>
  </ds:schemaRefs>
</ds:datastoreItem>
</file>

<file path=docProps/app.xml><?xml version="1.0" encoding="utf-8"?>
<Properties xmlns="http://schemas.openxmlformats.org/officeDocument/2006/extended-properties" xmlns:vt="http://schemas.openxmlformats.org/officeDocument/2006/docPropsVTypes">
  <Template>WYFRS%20Blank-with%20logo.dotx</Template>
  <TotalTime>46</TotalTime>
  <Pages>8</Pages>
  <Words>1838</Words>
  <Characters>10369</Characters>
  <Application>Microsoft Office Word</Application>
  <DocSecurity>0</DocSecurity>
  <Lines>450</Lines>
  <Paragraphs>254</Paragraphs>
  <ScaleCrop>false</ScaleCrop>
  <Company>West Yorkshire Fire and Rescue</Company>
  <LinksUpToDate>false</LinksUpToDate>
  <CharactersWithSpaces>11953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Marshall</dc:creator>
  <cp:keywords/>
  <dc:description/>
  <cp:lastModifiedBy>Liz Tingle</cp:lastModifiedBy>
  <cp:revision>57</cp:revision>
  <dcterms:created xsi:type="dcterms:W3CDTF">2026-08-17T12:57:00Z</dcterms:created>
  <dcterms:modified xsi:type="dcterms:W3CDTF">2026-08-17T13:45:00Z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0x010100DF14F4A99CF1DE4B9D2B5229B79D3C3A</vt:lpwstr>
  </property>
  <property fmtid="{D5CDD505-2E9C-101B-9397-08002B2CF9AE}" pid="3" name="Project Documents">
    <vt:lpwstr>2869;#Word|d0bea062-17c8-4991-acd8-b9af2cdc625b</vt:lpwstr>
  </property>
  <property fmtid="{D5CDD505-2E9C-101B-9397-08002B2CF9AE}" pid="4" name="MSIP_Label_02eeace9-a902-49db-bf07-605550ce5cf2_Enabled">
    <vt:lpwstr>true</vt:lpwstr>
  </property>
  <property fmtid="{D5CDD505-2E9C-101B-9397-08002B2CF9AE}" pid="5" name="MSIP_Label_02eeace9-a902-49db-bf07-605550ce5cf2_SetDate">
    <vt:lpwstr>2023-09-21T08:55:01Z</vt:lpwstr>
  </property>
  <property fmtid="{D5CDD505-2E9C-101B-9397-08002B2CF9AE}" pid="6" name="MSIP_Label_02eeace9-a902-49db-bf07-605550ce5cf2_Method">
    <vt:lpwstr>Privileged</vt:lpwstr>
  </property>
  <property fmtid="{D5CDD505-2E9C-101B-9397-08002B2CF9AE}" pid="7" name="MSIP_Label_02eeace9-a902-49db-bf07-605550ce5cf2_Name">
    <vt:lpwstr>02eeace9-a902-49db-bf07-605550ce5cf2</vt:lpwstr>
  </property>
  <property fmtid="{D5CDD505-2E9C-101B-9397-08002B2CF9AE}" pid="8" name="MSIP_Label_02eeace9-a902-49db-bf07-605550ce5cf2_SiteId">
    <vt:lpwstr>2ec57e94-f52a-4588-b969-f463bf4ddcfc</vt:lpwstr>
  </property>
  <property fmtid="{D5CDD505-2E9C-101B-9397-08002B2CF9AE}" pid="9" name="MSIP_Label_02eeace9-a902-49db-bf07-605550ce5cf2_ActionId">
    <vt:lpwstr>45ef85e5-479a-48fc-bce5-ccc21c46cb38</vt:lpwstr>
  </property>
  <property fmtid="{D5CDD505-2E9C-101B-9397-08002B2CF9AE}" pid="10" name="MSIP_Label_02eeace9-a902-49db-bf07-605550ce5cf2_ContentBits">
    <vt:lpwstr>0</vt:lpwstr>
  </property>
  <property fmtid="{D5CDD505-2E9C-101B-9397-08002B2CF9AE}" pid="11" name="MediaServiceImageTags">
    <vt:lpwstr/>
  </property>
  <property fmtid="{D5CDD505-2E9C-101B-9397-08002B2CF9AE}" pid="12" name="JobDescriptions">
    <vt:lpwstr>1020;#JobDescriptions|8bb9be32-31c0-40dc-91dc-cae3788c5e0a</vt:lpwstr>
  </property>
  <property fmtid="{D5CDD505-2E9C-101B-9397-08002B2CF9AE}" pid="13" name="_dlc_DocIdItemGuid">
    <vt:lpwstr>e5032964-e19b-4f0c-a2f8-172dcdaf525c</vt:lpwstr>
  </property>
</Properties>
</file>