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48715537" w:rsidR="00F75660" w:rsidRDefault="00202E06" w:rsidP="005D64A8">
      <w:pPr>
        <w:pStyle w:val="Title"/>
      </w:pPr>
      <w:r>
        <w:t>West Yorkshire Fire &amp; Rescue Service</w:t>
      </w:r>
      <w:r w:rsidR="00D91207">
        <w:t>.</w:t>
      </w:r>
    </w:p>
    <w:p w14:paraId="39BABB10" w14:textId="42B12A19" w:rsidR="00202E06" w:rsidRDefault="00202E06" w:rsidP="005D64A8">
      <w:pPr>
        <w:pStyle w:val="Subtitle"/>
      </w:pPr>
      <w:r>
        <w:t>Job Description</w:t>
      </w:r>
      <w:r w:rsidR="00843D1F">
        <w:t>.</w:t>
      </w:r>
    </w:p>
    <w:p w14:paraId="524AEBBE" w14:textId="01834680" w:rsidR="00202E06" w:rsidRPr="00CD634F" w:rsidRDefault="005D64A8" w:rsidP="005D64A8">
      <w:pPr>
        <w:tabs>
          <w:tab w:val="left" w:pos="2268"/>
        </w:tabs>
        <w:rPr>
          <w:b/>
          <w:bCs/>
        </w:rPr>
      </w:pPr>
      <w:r w:rsidRPr="68C00309">
        <w:rPr>
          <w:b/>
          <w:bCs/>
        </w:rPr>
        <w:t>Post Title</w:t>
      </w:r>
      <w:r w:rsidR="00202E06" w:rsidRPr="68C00309">
        <w:rPr>
          <w:b/>
          <w:bCs/>
        </w:rPr>
        <w:t>:</w:t>
      </w:r>
      <w:r>
        <w:tab/>
      </w:r>
      <w:r w:rsidR="00B24816" w:rsidRPr="00B24816">
        <w:rPr>
          <w:b/>
          <w:bCs/>
        </w:rPr>
        <w:t>Digital Transformation Manager</w:t>
      </w:r>
      <w:r w:rsidR="2431DAE0" w:rsidRPr="00B24816">
        <w:rPr>
          <w:b/>
          <w:bCs/>
        </w:rPr>
        <w:t>.</w:t>
      </w:r>
    </w:p>
    <w:p w14:paraId="4D966EAC" w14:textId="7DDA09DF" w:rsidR="00CD634F" w:rsidRPr="00CD634F" w:rsidRDefault="005D64A8" w:rsidP="005D64A8">
      <w:pPr>
        <w:tabs>
          <w:tab w:val="left" w:pos="2268"/>
        </w:tabs>
        <w:rPr>
          <w:b/>
          <w:bCs/>
        </w:rPr>
      </w:pPr>
      <w:r w:rsidRPr="00CD634F">
        <w:rPr>
          <w:b/>
          <w:bCs/>
        </w:rPr>
        <w:t>Grade</w:t>
      </w:r>
      <w:r w:rsidR="00CD634F" w:rsidRPr="00CD634F">
        <w:rPr>
          <w:b/>
          <w:bCs/>
        </w:rPr>
        <w:t>:</w:t>
      </w:r>
      <w:r w:rsidR="00CD634F" w:rsidRPr="00CD634F">
        <w:rPr>
          <w:b/>
          <w:bCs/>
        </w:rPr>
        <w:tab/>
      </w:r>
      <w:r w:rsidR="00B24816">
        <w:rPr>
          <w:b/>
          <w:bCs/>
        </w:rPr>
        <w:t>EO1</w:t>
      </w:r>
      <w:r w:rsidR="00F62B2A">
        <w:rPr>
          <w:b/>
          <w:bCs/>
        </w:rPr>
        <w:t>.</w:t>
      </w:r>
    </w:p>
    <w:p w14:paraId="566406C2" w14:textId="4BDA4F3C" w:rsidR="00B50BAE" w:rsidRPr="00CD634F" w:rsidRDefault="005D64A8" w:rsidP="005D64A8">
      <w:pPr>
        <w:tabs>
          <w:tab w:val="left" w:pos="2268"/>
        </w:tabs>
        <w:rPr>
          <w:b/>
          <w:bCs/>
        </w:rPr>
      </w:pPr>
      <w:r w:rsidRPr="00CD634F">
        <w:rPr>
          <w:b/>
          <w:bCs/>
        </w:rPr>
        <w:t>Responsible To</w:t>
      </w:r>
      <w:r w:rsidR="00CD634F" w:rsidRPr="00CD634F">
        <w:rPr>
          <w:b/>
          <w:bCs/>
        </w:rPr>
        <w:t>:</w:t>
      </w:r>
      <w:r w:rsidR="00CD634F" w:rsidRPr="00CD634F">
        <w:rPr>
          <w:b/>
          <w:bCs/>
        </w:rPr>
        <w:tab/>
      </w:r>
      <w:r w:rsidR="00B24816">
        <w:rPr>
          <w:b/>
          <w:bCs/>
        </w:rPr>
        <w:t xml:space="preserve">Head of </w:t>
      </w:r>
      <w:proofErr w:type="spellStart"/>
      <w:r w:rsidR="00B24816">
        <w:rPr>
          <w:b/>
          <w:bCs/>
        </w:rPr>
        <w:t>Digitial</w:t>
      </w:r>
      <w:proofErr w:type="spellEnd"/>
      <w:r w:rsidR="00B24816">
        <w:rPr>
          <w:b/>
          <w:bCs/>
        </w:rPr>
        <w:t>, Data and Technology</w:t>
      </w:r>
      <w:r w:rsidR="00F62B2A">
        <w:rPr>
          <w:b/>
          <w:bCs/>
        </w:rPr>
        <w:t>.</w:t>
      </w:r>
    </w:p>
    <w:p w14:paraId="33C842D4" w14:textId="35752C37" w:rsidR="00CD634F" w:rsidRDefault="005D64A8" w:rsidP="00B24816">
      <w:pPr>
        <w:tabs>
          <w:tab w:val="left" w:pos="2268"/>
        </w:tabs>
        <w:ind w:left="2268" w:hanging="2268"/>
        <w:rPr>
          <w:b/>
          <w:bCs/>
          <w:color w:val="FF0000"/>
        </w:rPr>
      </w:pPr>
      <w:r w:rsidRPr="00CD634F">
        <w:rPr>
          <w:b/>
          <w:bCs/>
        </w:rPr>
        <w:t>Purpose Of Post</w:t>
      </w:r>
      <w:r w:rsidR="00CD634F" w:rsidRPr="00CD634F">
        <w:rPr>
          <w:b/>
          <w:bCs/>
        </w:rPr>
        <w:t>:</w:t>
      </w:r>
      <w:r w:rsidR="00CD634F" w:rsidRPr="00CD634F">
        <w:rPr>
          <w:b/>
          <w:bCs/>
        </w:rPr>
        <w:tab/>
      </w:r>
      <w:r w:rsidR="00B24816" w:rsidRPr="00B24816">
        <w:rPr>
          <w:b/>
          <w:bCs/>
        </w:rPr>
        <w:t xml:space="preserve">To lead transformational change across the organisation in the use of digital and data, supporting the delivery of the Organisational and </w:t>
      </w:r>
      <w:r w:rsidR="00B24816">
        <w:rPr>
          <w:b/>
          <w:bCs/>
        </w:rPr>
        <w:t>DDaT</w:t>
      </w:r>
      <w:r w:rsidR="00B24816" w:rsidRPr="00B24816">
        <w:rPr>
          <w:b/>
          <w:bCs/>
        </w:rPr>
        <w:t xml:space="preserve"> strategies</w:t>
      </w:r>
      <w:r w:rsidR="00F62B2A">
        <w:rPr>
          <w:b/>
          <w:bCs/>
        </w:rPr>
        <w:t>.</w:t>
      </w:r>
    </w:p>
    <w:p w14:paraId="78371F77" w14:textId="21A8EC62" w:rsidR="00CD634F" w:rsidRDefault="00CD634F" w:rsidP="005D64A8">
      <w:pPr>
        <w:pStyle w:val="Heading1"/>
      </w:pPr>
      <w:r>
        <w:t>Organisational chart</w:t>
      </w:r>
      <w:r w:rsidR="00843D1F">
        <w:t>.</w:t>
      </w:r>
    </w:p>
    <w:p w14:paraId="213995D5" w14:textId="24E8C530" w:rsidR="005D64A8" w:rsidRPr="005D64A8" w:rsidRDefault="00D71D19" w:rsidP="005D64A8">
      <w:r>
        <w:rPr>
          <w:noProof/>
        </w:rPr>
        <w:drawing>
          <wp:inline distT="0" distB="0" distL="0" distR="0" wp14:anchorId="10E17A56" wp14:editId="03BF8ED6">
            <wp:extent cx="5486400" cy="3200400"/>
            <wp:effectExtent l="0" t="0" r="19050" b="0"/>
            <wp:docPr id="125764605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5F0A4E1" w14:textId="68812345" w:rsidR="00CD634F" w:rsidRDefault="00CD634F" w:rsidP="005D64A8">
      <w:pPr>
        <w:pStyle w:val="Heading1"/>
      </w:pPr>
      <w:r>
        <w:t>Main duties and responsibilities of the role</w:t>
      </w:r>
      <w:r w:rsidR="00843D1F">
        <w:t>.</w:t>
      </w:r>
    </w:p>
    <w:p w14:paraId="6C29189C" w14:textId="77777777" w:rsidR="00247F08" w:rsidRDefault="00247F08" w:rsidP="00247F08"/>
    <w:p w14:paraId="04AA68DA" w14:textId="11E403E1" w:rsidR="00247F08" w:rsidRPr="009A2708" w:rsidRDefault="005413B5" w:rsidP="00247F08">
      <w:pPr>
        <w:rPr>
          <w:b/>
          <w:bCs/>
        </w:rPr>
      </w:pPr>
      <w:r w:rsidRPr="009A2708">
        <w:rPr>
          <w:b/>
          <w:bCs/>
        </w:rPr>
        <w:t>Change and transformation</w:t>
      </w:r>
      <w:r w:rsidR="001C68C5" w:rsidRPr="009A2708">
        <w:rPr>
          <w:b/>
          <w:bCs/>
        </w:rPr>
        <w:t xml:space="preserve"> (SFIA Code: </w:t>
      </w:r>
      <w:r w:rsidR="00660EDD" w:rsidRPr="009A2708">
        <w:rPr>
          <w:b/>
          <w:bCs/>
        </w:rPr>
        <w:t xml:space="preserve">CIPM, </w:t>
      </w:r>
      <w:r w:rsidR="008D619F" w:rsidRPr="009A2708">
        <w:rPr>
          <w:b/>
          <w:bCs/>
        </w:rPr>
        <w:t xml:space="preserve">REQM, POMG, </w:t>
      </w:r>
      <w:r w:rsidR="00AB5F7B" w:rsidRPr="009A2708">
        <w:rPr>
          <w:b/>
          <w:bCs/>
        </w:rPr>
        <w:t>PGMG</w:t>
      </w:r>
      <w:r w:rsidR="00DF3689" w:rsidRPr="009A2708">
        <w:rPr>
          <w:b/>
          <w:bCs/>
        </w:rPr>
        <w:t>, BPRE</w:t>
      </w:r>
      <w:r w:rsidR="007706CE">
        <w:rPr>
          <w:b/>
          <w:bCs/>
        </w:rPr>
        <w:t xml:space="preserve">, </w:t>
      </w:r>
      <w:r w:rsidR="007706CE" w:rsidRPr="007706CE">
        <w:rPr>
          <w:b/>
          <w:bCs/>
        </w:rPr>
        <w:t>BENM</w:t>
      </w:r>
      <w:r w:rsidR="008D619F" w:rsidRPr="009A2708">
        <w:rPr>
          <w:b/>
          <w:bCs/>
        </w:rPr>
        <w:t>)</w:t>
      </w:r>
      <w:r w:rsidR="00B42D42">
        <w:rPr>
          <w:b/>
          <w:bCs/>
        </w:rPr>
        <w:t xml:space="preserve"> -</w:t>
      </w:r>
      <w:r w:rsidR="008D619F" w:rsidRPr="009A2708">
        <w:rPr>
          <w:b/>
          <w:bCs/>
        </w:rPr>
        <w:t xml:space="preserve"> </w:t>
      </w:r>
      <w:r w:rsidR="003269FF">
        <w:rPr>
          <w:b/>
          <w:bCs/>
        </w:rPr>
        <w:t xml:space="preserve">  </w:t>
      </w:r>
      <w:r w:rsidR="008D619F" w:rsidRPr="009A2708">
        <w:rPr>
          <w:b/>
          <w:bCs/>
        </w:rPr>
        <w:t>Level 6</w:t>
      </w:r>
    </w:p>
    <w:p w14:paraId="350885CA" w14:textId="77777777" w:rsidR="00B83844" w:rsidRDefault="00B83844" w:rsidP="00B83844">
      <w:pPr>
        <w:pStyle w:val="Numbered"/>
      </w:pPr>
      <w:r>
        <w:t xml:space="preserve">Lead and manage Digital Transformational change. </w:t>
      </w:r>
    </w:p>
    <w:p w14:paraId="230159AC" w14:textId="22629F0C" w:rsidR="00B83844" w:rsidRDefault="00B83844" w:rsidP="00B83844">
      <w:pPr>
        <w:pStyle w:val="Numbered"/>
      </w:pPr>
      <w:r>
        <w:lastRenderedPageBreak/>
        <w:t xml:space="preserve">Work with the Head of </w:t>
      </w:r>
      <w:r w:rsidR="0044418E">
        <w:t>DDaT</w:t>
      </w:r>
      <w:r>
        <w:t xml:space="preserve"> to develop the digital transformation roadmap and carry out detailed analysis to understand the requirements to support the roadmap.</w:t>
      </w:r>
    </w:p>
    <w:p w14:paraId="7A76F37B" w14:textId="77777777" w:rsidR="008057EC" w:rsidRDefault="008057EC" w:rsidP="008057EC">
      <w:pPr>
        <w:pStyle w:val="Numbered"/>
      </w:pPr>
      <w:r w:rsidRPr="00020264">
        <w:t>Lead the governance, prioritisation and assurance of the Digital, Data and Technology portfolio, ensuring alignment with organisational priorities and available resources</w:t>
      </w:r>
      <w:r>
        <w:t>.</w:t>
      </w:r>
    </w:p>
    <w:p w14:paraId="24262FD6" w14:textId="0FEF9887" w:rsidR="00845622" w:rsidRPr="00845622" w:rsidRDefault="00845622" w:rsidP="00845622">
      <w:pPr>
        <w:pStyle w:val="Numbered"/>
        <w:rPr>
          <w:lang w:eastAsia="en-GB"/>
        </w:rPr>
      </w:pPr>
      <w:r w:rsidRPr="00845622">
        <w:rPr>
          <w:lang w:eastAsia="en-GB"/>
        </w:rPr>
        <w:t>Lead organisational change activities to support the successful adoption of new technologies, processes and ways of working</w:t>
      </w:r>
      <w:r>
        <w:rPr>
          <w:lang w:eastAsia="en-GB"/>
        </w:rPr>
        <w:t>.</w:t>
      </w:r>
    </w:p>
    <w:p w14:paraId="793B4289" w14:textId="46157CDD" w:rsidR="00EE1374" w:rsidRDefault="008B7C02" w:rsidP="008B7C02">
      <w:pPr>
        <w:pStyle w:val="Numbered"/>
        <w:rPr>
          <w:lang w:eastAsia="en-GB"/>
        </w:rPr>
      </w:pPr>
      <w:r w:rsidRPr="008B7C02">
        <w:rPr>
          <w:lang w:eastAsia="en-GB"/>
        </w:rPr>
        <w:t>Lead innovation and continuous improvement activities across digital products, services and business processes</w:t>
      </w:r>
      <w:r w:rsidR="00EE1374">
        <w:t xml:space="preserve">. </w:t>
      </w:r>
    </w:p>
    <w:p w14:paraId="2B22070D" w14:textId="2A05F507" w:rsidR="00541E7C" w:rsidRDefault="00541E7C" w:rsidP="00541E7C">
      <w:pPr>
        <w:pStyle w:val="Numbered"/>
        <w:rPr>
          <w:lang w:eastAsia="en-GB"/>
        </w:rPr>
      </w:pPr>
      <w:r>
        <w:rPr>
          <w:lang w:eastAsia="en-GB"/>
        </w:rPr>
        <w:t>Drive</w:t>
      </w:r>
      <w:r w:rsidRPr="0013469E">
        <w:rPr>
          <w:lang w:eastAsia="en-GB"/>
        </w:rPr>
        <w:t xml:space="preserve"> the adoption and optimisation of digital workplace technologies, including collaboration, automation and productivity platforms.</w:t>
      </w:r>
    </w:p>
    <w:p w14:paraId="479A1F98" w14:textId="4F936E62" w:rsidR="00417461" w:rsidRDefault="00417461" w:rsidP="00417461">
      <w:pPr>
        <w:pStyle w:val="Numbered"/>
        <w:rPr>
          <w:lang w:eastAsia="en-GB"/>
        </w:rPr>
      </w:pPr>
      <w:r w:rsidRPr="00417461">
        <w:rPr>
          <w:lang w:eastAsia="en-GB"/>
        </w:rPr>
        <w:t>Lead the identification, measurement, reporting and realisation of benefits arising from digital, data and technology investment.</w:t>
      </w:r>
    </w:p>
    <w:p w14:paraId="56DB0C9D" w14:textId="34DBEFA1" w:rsidR="008641D6" w:rsidRPr="00090D11" w:rsidRDefault="009A2708" w:rsidP="003269FF">
      <w:pPr>
        <w:pStyle w:val="Numbered"/>
        <w:numPr>
          <w:ilvl w:val="0"/>
          <w:numId w:val="0"/>
        </w:numPr>
        <w:rPr>
          <w:b/>
          <w:bCs/>
        </w:rPr>
      </w:pPr>
      <w:r w:rsidRPr="00090D11">
        <w:rPr>
          <w:b/>
          <w:bCs/>
        </w:rPr>
        <w:t xml:space="preserve">Strategy and architecture (SFIA Code: </w:t>
      </w:r>
      <w:r w:rsidR="00090D11" w:rsidRPr="00090D11">
        <w:rPr>
          <w:b/>
          <w:bCs/>
        </w:rPr>
        <w:t>EMRG</w:t>
      </w:r>
      <w:r w:rsidR="00090D11">
        <w:rPr>
          <w:b/>
          <w:bCs/>
        </w:rPr>
        <w:t>,</w:t>
      </w:r>
      <w:r w:rsidRPr="00090D11">
        <w:rPr>
          <w:b/>
          <w:bCs/>
        </w:rPr>
        <w:t xml:space="preserve"> </w:t>
      </w:r>
      <w:r w:rsidR="00090D11" w:rsidRPr="00090D11">
        <w:rPr>
          <w:b/>
          <w:bCs/>
        </w:rPr>
        <w:t>ITSP</w:t>
      </w:r>
      <w:r w:rsidR="00090D11">
        <w:rPr>
          <w:b/>
          <w:bCs/>
        </w:rPr>
        <w:t xml:space="preserve">, </w:t>
      </w:r>
      <w:r w:rsidR="000C71E2" w:rsidRPr="000C71E2">
        <w:rPr>
          <w:b/>
          <w:bCs/>
        </w:rPr>
        <w:t>FMIT</w:t>
      </w:r>
      <w:r w:rsidR="000C71E2">
        <w:rPr>
          <w:b/>
          <w:bCs/>
        </w:rPr>
        <w:t xml:space="preserve">, </w:t>
      </w:r>
      <w:r w:rsidR="000C71E2" w:rsidRPr="000C71E2">
        <w:rPr>
          <w:b/>
          <w:bCs/>
        </w:rPr>
        <w:t>SCTY</w:t>
      </w:r>
      <w:r w:rsidR="000C71E2">
        <w:rPr>
          <w:b/>
          <w:bCs/>
        </w:rPr>
        <w:t xml:space="preserve">, </w:t>
      </w:r>
      <w:r w:rsidR="000C71E2" w:rsidRPr="000C71E2">
        <w:rPr>
          <w:b/>
          <w:bCs/>
        </w:rPr>
        <w:t>GOVN</w:t>
      </w:r>
      <w:r w:rsidR="003269FF">
        <w:rPr>
          <w:b/>
          <w:bCs/>
        </w:rPr>
        <w:t>,</w:t>
      </w:r>
      <w:r w:rsidR="003269FF" w:rsidRPr="003269FF">
        <w:t xml:space="preserve"> </w:t>
      </w:r>
      <w:r w:rsidR="003269FF" w:rsidRPr="003269FF">
        <w:rPr>
          <w:b/>
          <w:bCs/>
        </w:rPr>
        <w:t>QUMG</w:t>
      </w:r>
      <w:r w:rsidR="00F432B4">
        <w:rPr>
          <w:b/>
          <w:bCs/>
        </w:rPr>
        <w:t xml:space="preserve">, </w:t>
      </w:r>
      <w:r w:rsidR="00F432B4" w:rsidRPr="00F432B4">
        <w:rPr>
          <w:b/>
          <w:bCs/>
        </w:rPr>
        <w:t>DEMM</w:t>
      </w:r>
      <w:r w:rsidRPr="00090D11">
        <w:rPr>
          <w:b/>
          <w:bCs/>
        </w:rPr>
        <w:t xml:space="preserve">) </w:t>
      </w:r>
      <w:r w:rsidR="00090D11" w:rsidRPr="00090D11">
        <w:rPr>
          <w:b/>
          <w:bCs/>
        </w:rPr>
        <w:t>– Level 6</w:t>
      </w:r>
    </w:p>
    <w:p w14:paraId="7613A6DA" w14:textId="77777777" w:rsidR="004B0CE1" w:rsidRDefault="004B0CE1" w:rsidP="004B0CE1">
      <w:pPr>
        <w:pStyle w:val="Numbered"/>
      </w:pPr>
      <w:r>
        <w:t>Maintain knowledge of the changing digital and technology landscape and the opportunities they provide to improve the delivery of services.</w:t>
      </w:r>
    </w:p>
    <w:p w14:paraId="3079433F" w14:textId="77777777" w:rsidR="00484F67" w:rsidRDefault="00484F67" w:rsidP="00484F67">
      <w:pPr>
        <w:pStyle w:val="Numbered"/>
      </w:pPr>
      <w:r>
        <w:t xml:space="preserve">Work with the DDaT Operations Manager to ensure the DDaT infrastructure is in place to support the roadmap </w:t>
      </w:r>
      <w:proofErr w:type="gramStart"/>
      <w:r>
        <w:t>delivery, and</w:t>
      </w:r>
      <w:proofErr w:type="gramEnd"/>
      <w:r>
        <w:t xml:space="preserve"> identify any gaps and developing a plan to address these gaps. </w:t>
      </w:r>
    </w:p>
    <w:p w14:paraId="35810ABD" w14:textId="77777777" w:rsidR="00D850F7" w:rsidRPr="00D850F7" w:rsidRDefault="00D850F7" w:rsidP="00D850F7">
      <w:pPr>
        <w:pStyle w:val="Numbered"/>
        <w:rPr>
          <w:lang w:eastAsia="en-GB"/>
        </w:rPr>
      </w:pPr>
      <w:r w:rsidRPr="00D850F7">
        <w:rPr>
          <w:lang w:eastAsia="en-GB"/>
        </w:rPr>
        <w:t>Ensure digital demand is effectively governed, prioritised and aligned to organisational outcomes and available capacity</w:t>
      </w:r>
    </w:p>
    <w:p w14:paraId="2610E25D" w14:textId="77777777" w:rsidR="00B010EE" w:rsidRDefault="00B010EE" w:rsidP="00B010EE">
      <w:pPr>
        <w:pStyle w:val="Numbered"/>
      </w:pPr>
      <w:r>
        <w:t xml:space="preserve">Work with key stakeholders to ensure that information systems link effectively with performance management and appropriate objectives and measures are in place linking through to the organisational strategic priorities. </w:t>
      </w:r>
    </w:p>
    <w:p w14:paraId="1E979E27" w14:textId="77777777" w:rsidR="005D10D8" w:rsidRDefault="005D10D8" w:rsidP="005D10D8">
      <w:pPr>
        <w:pStyle w:val="Numbered"/>
      </w:pPr>
      <w:r>
        <w:t xml:space="preserve">Ensure that key areas are considered in all change and BAU, such as Business Continuity, Quality Assurance, Security and Information Governance/Compliance </w:t>
      </w:r>
    </w:p>
    <w:p w14:paraId="48FB0A75" w14:textId="77777777" w:rsidR="00340D2A" w:rsidRDefault="00340D2A" w:rsidP="00340D2A">
      <w:pPr>
        <w:pStyle w:val="Numbered"/>
      </w:pPr>
      <w:r>
        <w:t xml:space="preserve">Monitor and oversee DDaT transformation capital and revenue budgets in conjunction with the Head of DDaT and Chief Finance and Procurement Officer. </w:t>
      </w:r>
    </w:p>
    <w:p w14:paraId="72DBB32B" w14:textId="2F400805" w:rsidR="007547E6" w:rsidRPr="00CA2674" w:rsidRDefault="007547E6" w:rsidP="00D91207">
      <w:pPr>
        <w:pStyle w:val="Numbered"/>
        <w:numPr>
          <w:ilvl w:val="0"/>
          <w:numId w:val="0"/>
        </w:numPr>
        <w:rPr>
          <w:b/>
          <w:bCs/>
        </w:rPr>
      </w:pPr>
      <w:r w:rsidRPr="00152402">
        <w:rPr>
          <w:b/>
          <w:bCs/>
        </w:rPr>
        <w:t xml:space="preserve">Development and implementation (SFIA Code: </w:t>
      </w:r>
      <w:r w:rsidR="00CA2674" w:rsidRPr="00CA2674">
        <w:rPr>
          <w:b/>
          <w:bCs/>
        </w:rPr>
        <w:t>DATM, BINT, DAAN, MEAS, DLMG</w:t>
      </w:r>
      <w:r w:rsidR="00CA2674">
        <w:rPr>
          <w:b/>
          <w:bCs/>
        </w:rPr>
        <w:t xml:space="preserve">) </w:t>
      </w:r>
      <w:r w:rsidR="00152402" w:rsidRPr="00CA2674">
        <w:rPr>
          <w:b/>
          <w:bCs/>
        </w:rPr>
        <w:t>– Level 6</w:t>
      </w:r>
    </w:p>
    <w:p w14:paraId="4EA855A7" w14:textId="00561FD0" w:rsidR="0090194A" w:rsidRDefault="0090194A" w:rsidP="0090194A">
      <w:pPr>
        <w:pStyle w:val="Numbered"/>
        <w:rPr>
          <w:lang w:eastAsia="en-GB"/>
        </w:rPr>
      </w:pPr>
      <w:r w:rsidRPr="0090194A">
        <w:rPr>
          <w:lang w:eastAsia="en-GB"/>
        </w:rPr>
        <w:t>Provide strategic leadership and assurance over digital systems development activity, ensuring solutions are aligned to business needs, security requirements and organisational standards.</w:t>
      </w:r>
    </w:p>
    <w:p w14:paraId="60AD0796" w14:textId="668D1D42" w:rsidR="005532D6" w:rsidRDefault="005532D6" w:rsidP="005532D6">
      <w:pPr>
        <w:pStyle w:val="Numbered"/>
      </w:pPr>
      <w:r>
        <w:t>Ensure digital transformation changes comply with information security standards and best practice.</w:t>
      </w:r>
    </w:p>
    <w:p w14:paraId="245BED93" w14:textId="77777777" w:rsidR="00C43876" w:rsidRDefault="00C43876" w:rsidP="00C43876">
      <w:pPr>
        <w:pStyle w:val="Numbered"/>
      </w:pPr>
      <w:r w:rsidRPr="002C231C">
        <w:lastRenderedPageBreak/>
        <w:t>Lead the development of organisational data capability, business intelligence and insight functions to support evidence-based decision making and service improvement</w:t>
      </w:r>
      <w:r>
        <w:t>.</w:t>
      </w:r>
    </w:p>
    <w:p w14:paraId="19F98AEA" w14:textId="77777777" w:rsidR="007706CE" w:rsidRDefault="007706CE" w:rsidP="007706CE">
      <w:pPr>
        <w:pStyle w:val="Numbered"/>
      </w:pPr>
      <w:r>
        <w:t>Lead on the progression of organisational performance data to drive improvements.</w:t>
      </w:r>
    </w:p>
    <w:p w14:paraId="1EA3A3BF" w14:textId="37DCF266" w:rsidR="00C45964" w:rsidRPr="003E62E1" w:rsidRDefault="00C45964" w:rsidP="009A2708">
      <w:pPr>
        <w:pStyle w:val="Numbered"/>
        <w:numPr>
          <w:ilvl w:val="0"/>
          <w:numId w:val="0"/>
        </w:numPr>
        <w:ind w:left="454" w:hanging="454"/>
        <w:rPr>
          <w:b/>
          <w:bCs/>
        </w:rPr>
      </w:pPr>
      <w:r w:rsidRPr="003E62E1">
        <w:rPr>
          <w:b/>
          <w:bCs/>
        </w:rPr>
        <w:t xml:space="preserve">Relationships and engagement (SFIA Code: </w:t>
      </w:r>
      <w:r w:rsidR="003E62E1" w:rsidRPr="003E62E1">
        <w:rPr>
          <w:b/>
          <w:bCs/>
        </w:rPr>
        <w:t>RLMT) – Level 6</w:t>
      </w:r>
    </w:p>
    <w:p w14:paraId="108C3D8B" w14:textId="77777777" w:rsidR="00B83844" w:rsidRDefault="00B83844" w:rsidP="00B83844">
      <w:pPr>
        <w:pStyle w:val="Numbered"/>
      </w:pPr>
      <w:r>
        <w:t>Undertake stakeholder analysis to develop strategies to support the adoption of the technological services and products.</w:t>
      </w:r>
    </w:p>
    <w:p w14:paraId="3A5D12EC" w14:textId="77777777" w:rsidR="00AE71EE" w:rsidRPr="00AE71EE" w:rsidRDefault="00AE71EE" w:rsidP="00AE71EE">
      <w:pPr>
        <w:pStyle w:val="Numbered"/>
        <w:rPr>
          <w:lang w:eastAsia="en-GB"/>
        </w:rPr>
      </w:pPr>
      <w:r w:rsidRPr="00AE71EE">
        <w:rPr>
          <w:lang w:eastAsia="en-GB"/>
        </w:rPr>
        <w:t>Build strong internal and external stakeholder relationships, translating business needs into digital and data-enabled solutions.</w:t>
      </w:r>
    </w:p>
    <w:p w14:paraId="739C0B15" w14:textId="77777777" w:rsidR="00B83844" w:rsidRDefault="00B83844" w:rsidP="00B83844">
      <w:pPr>
        <w:pStyle w:val="Numbered"/>
      </w:pPr>
      <w:r>
        <w:t xml:space="preserve">Work with stakeholders to understand their data requirements and plan for how legacy data can be managed and legacy systems decommissioned. </w:t>
      </w:r>
    </w:p>
    <w:p w14:paraId="631B294A" w14:textId="7D3C5883" w:rsidR="00B83844" w:rsidRDefault="00B83844" w:rsidP="00484F67">
      <w:pPr>
        <w:pStyle w:val="Numbered"/>
      </w:pPr>
      <w:r>
        <w:t xml:space="preserve">Provide status updates and reports to the senior management team as appropriate. </w:t>
      </w:r>
    </w:p>
    <w:p w14:paraId="2C8207B4" w14:textId="6E688947" w:rsidR="00EA6CBF" w:rsidRDefault="00EA6CBF" w:rsidP="00EA6CBF">
      <w:pPr>
        <w:pStyle w:val="Numbered"/>
        <w:rPr>
          <w:lang w:eastAsia="en-GB"/>
        </w:rPr>
      </w:pPr>
      <w:r w:rsidRPr="00EA6CBF">
        <w:rPr>
          <w:lang w:eastAsia="en-GB"/>
        </w:rPr>
        <w:t>Represent the organisation at regional and national forums and develop effective relationships with sector partners and regulatory bodies</w:t>
      </w:r>
      <w:r w:rsidR="003B04B2">
        <w:rPr>
          <w:lang w:eastAsia="en-GB"/>
        </w:rPr>
        <w:t>.</w:t>
      </w:r>
    </w:p>
    <w:p w14:paraId="1B3C43BE" w14:textId="48CD3EA6" w:rsidR="007944E3" w:rsidRPr="007944E3" w:rsidRDefault="007944E3" w:rsidP="00F14415">
      <w:pPr>
        <w:pStyle w:val="Numbered"/>
        <w:numPr>
          <w:ilvl w:val="0"/>
          <w:numId w:val="0"/>
        </w:numPr>
        <w:ind w:left="454" w:hanging="454"/>
        <w:rPr>
          <w:b/>
          <w:bCs/>
        </w:rPr>
      </w:pPr>
      <w:r w:rsidRPr="007944E3">
        <w:rPr>
          <w:b/>
          <w:bCs/>
        </w:rPr>
        <w:t>People and skills</w:t>
      </w:r>
      <w:r>
        <w:rPr>
          <w:b/>
          <w:bCs/>
        </w:rPr>
        <w:t xml:space="preserve"> (SFIA Code:</w:t>
      </w:r>
      <w:r w:rsidR="008850C4">
        <w:rPr>
          <w:b/>
          <w:bCs/>
        </w:rPr>
        <w:t xml:space="preserve"> PEMT</w:t>
      </w:r>
      <w:r w:rsidR="00891E44">
        <w:rPr>
          <w:b/>
          <w:bCs/>
        </w:rPr>
        <w:t>, ETMG</w:t>
      </w:r>
      <w:r w:rsidR="008850C4">
        <w:rPr>
          <w:b/>
          <w:bCs/>
        </w:rPr>
        <w:t>) – Level 6</w:t>
      </w:r>
    </w:p>
    <w:p w14:paraId="6DD245DE" w14:textId="0C4CABBB" w:rsidR="00B83844" w:rsidRPr="007706CE" w:rsidRDefault="00B83844" w:rsidP="00B83844">
      <w:pPr>
        <w:pStyle w:val="Numbered"/>
      </w:pPr>
      <w:r w:rsidRPr="007706CE">
        <w:t xml:space="preserve">Lead the </w:t>
      </w:r>
      <w:r w:rsidR="008F5D8E" w:rsidRPr="007706CE">
        <w:t>DDaT</w:t>
      </w:r>
      <w:r w:rsidRPr="007706CE">
        <w:t xml:space="preserve"> Transformation Team of Project Managers, Business Analysts, Developers, and Data Analysts to ensure transformation projects meet the needs of the organisation and their benefits can be realised. </w:t>
      </w:r>
    </w:p>
    <w:p w14:paraId="4DB37274" w14:textId="49A8DE64" w:rsidR="00340D2A" w:rsidRDefault="00340D2A" w:rsidP="00340D2A">
      <w:pPr>
        <w:pStyle w:val="Numbered"/>
      </w:pPr>
      <w:r>
        <w:t>Support the DDaT Training function, leading on the organisational DDaT Training Strategy</w:t>
      </w:r>
      <w:r w:rsidR="003B04B2">
        <w:t>.</w:t>
      </w:r>
      <w:r>
        <w:t xml:space="preserve"> </w:t>
      </w:r>
    </w:p>
    <w:p w14:paraId="0480E0B5" w14:textId="77777777" w:rsidR="00B83844" w:rsidRDefault="00B83844" w:rsidP="00B83844">
      <w:pPr>
        <w:pStyle w:val="Numbered"/>
      </w:pPr>
      <w:r>
        <w:t>Ensure the performance of the Transformation team is monitored through KPI’s and reporting systems.</w:t>
      </w:r>
    </w:p>
    <w:p w14:paraId="5D9EBD90" w14:textId="074B2E1B" w:rsidR="00CD634F" w:rsidRDefault="00CD634F" w:rsidP="008F5D8E">
      <w:pPr>
        <w:pStyle w:val="Numbered"/>
        <w:numPr>
          <w:ilvl w:val="0"/>
          <w:numId w:val="0"/>
        </w:numPr>
      </w:pPr>
    </w:p>
    <w:p w14:paraId="44A08382" w14:textId="3D330CB2" w:rsidR="00CD634F" w:rsidRDefault="00CD634F" w:rsidP="00694BDB">
      <w:pPr>
        <w:pStyle w:val="Heading1"/>
      </w:pPr>
      <w:r>
        <w:t>Organisational wide responsibilities</w:t>
      </w:r>
      <w:r w:rsidR="00843D1F">
        <w:t>.</w:t>
      </w:r>
    </w:p>
    <w:p w14:paraId="486997E1" w14:textId="2616878D" w:rsidR="0091601E" w:rsidRPr="00230F93" w:rsidRDefault="0091601E" w:rsidP="005D64A8">
      <w:pPr>
        <w:pStyle w:val="Numbered"/>
      </w:pPr>
      <w:r>
        <w:t>Adherence to the</w:t>
      </w:r>
      <w:r w:rsidRPr="591B2D7D">
        <w:rPr>
          <w:b/>
          <w:bCs/>
        </w:rPr>
        <w:t xml:space="preserve"> </w:t>
      </w:r>
      <w:hyperlink r:id="rId17">
        <w:r w:rsidR="61EE0967" w:rsidRPr="591B2D7D">
          <w:rPr>
            <w:rStyle w:val="Hyperlink"/>
            <w:rFonts w:eastAsia="Calibri" w:cs="Arial"/>
            <w:b/>
            <w:bCs/>
            <w:szCs w:val="24"/>
          </w:rPr>
          <w:t>NFCC Code of Ethics</w:t>
        </w:r>
      </w:hyperlink>
      <w:r w:rsidRPr="591B2D7D">
        <w:rPr>
          <w:b/>
          <w:bCs/>
        </w:rPr>
        <w:t> </w:t>
      </w:r>
      <w:r>
        <w:t>and</w:t>
      </w:r>
      <w:r w:rsidRPr="591B2D7D">
        <w:rPr>
          <w:b/>
          <w:bCs/>
        </w:rPr>
        <w:t> </w:t>
      </w:r>
      <w:hyperlink r:id="rId18">
        <w:r w:rsidRPr="591B2D7D">
          <w:rPr>
            <w:rStyle w:val="Hyperlink"/>
            <w:b/>
            <w:bCs/>
          </w:rPr>
          <w:t>West Yorkshire Fire Service Values</w:t>
        </w:r>
      </w:hyperlink>
      <w:r>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9">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lastRenderedPageBreak/>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57E0F43B" w:rsidR="00A33E19" w:rsidRDefault="00A33E19" w:rsidP="00230F93">
      <w:pPr>
        <w:pStyle w:val="Numbered"/>
      </w:pPr>
      <w:r>
        <w:t xml:space="preserve">A satisfactory </w:t>
      </w:r>
      <w:r w:rsidR="00B00889" w:rsidRPr="00B00889">
        <w:t>Standard</w:t>
      </w:r>
      <w:r w:rsidR="00B00889">
        <w:rPr>
          <w:b/>
          <w:bCs/>
        </w:rPr>
        <w:t xml:space="preserve"> </w:t>
      </w:r>
      <w:r w:rsidR="00C82F1B" w:rsidRPr="00204F06">
        <w:t>Disclosure</w:t>
      </w:r>
      <w:r w:rsidR="00965D05" w:rsidRPr="00204F06">
        <w:t xml:space="preserve"> and Barring</w:t>
      </w:r>
      <w:r w:rsidR="00204F06" w:rsidRPr="00204F06">
        <w:t xml:space="preserve"> check is required for the role.</w:t>
      </w:r>
    </w:p>
    <w:p w14:paraId="1EB854A9" w14:textId="46275EB0" w:rsidR="00204F06" w:rsidRPr="00230F93" w:rsidRDefault="00CA7398" w:rsidP="00230F93">
      <w:pPr>
        <w:pStyle w:val="Numbered"/>
      </w:pPr>
      <w:r>
        <w:t xml:space="preserve">This post has been designated a hybrid working post which means the postholder’s </w:t>
      </w:r>
      <w:r w:rsidRPr="00230F93">
        <w:t>working</w:t>
      </w:r>
      <w:r>
        <w:t xml:space="preserve"> time will be split between the workplace and home. The actual pattern and number of days at each will</w:t>
      </w:r>
      <w:r w:rsidR="00C82F1B">
        <w:t xml:space="preserve"> be agreed locally with the line manager and will be determined based on the service needs. </w:t>
      </w:r>
    </w:p>
    <w:p w14:paraId="1C9CF4D9" w14:textId="723AE086" w:rsidR="00C82F1B" w:rsidRDefault="0037695C" w:rsidP="00694BDB">
      <w:pPr>
        <w:pStyle w:val="Heading1"/>
      </w:pPr>
      <w:r>
        <w:t>Skills and experience requirements for this role</w:t>
      </w:r>
      <w:r w:rsidR="00F62B2A">
        <w:t>.</w:t>
      </w:r>
    </w:p>
    <w:p w14:paraId="7CA4B07B" w14:textId="0ABB88C5" w:rsidR="00EA6EFD" w:rsidRPr="00EA6EFD" w:rsidRDefault="00EA6EFD" w:rsidP="00230F93">
      <w:r w:rsidRPr="00EA6EFD">
        <w:t xml:space="preserve">In the supporting statement section of the application form give clear, concise examples of how </w:t>
      </w:r>
      <w:r w:rsidRPr="00EA6EFD">
        <w:rPr>
          <w:b/>
          <w:bCs/>
        </w:rPr>
        <w:t>you meet all of the Essential person specification criteria</w:t>
      </w:r>
      <w:r w:rsidRPr="00EA6EFD">
        <w:t xml:space="preserve"> (i.e. items you must be able to do from day one to be able to do the job), </w:t>
      </w:r>
      <w:r w:rsidRPr="00EA6EFD">
        <w:rPr>
          <w:b/>
          <w:bCs/>
        </w:rPr>
        <w:t>identified as ‘Application’ in order to be shortlisted for this vacancy</w:t>
      </w:r>
      <w:r w:rsidRPr="00EA6EFD">
        <w:t xml:space="preserve">.  If </w:t>
      </w:r>
      <w:proofErr w:type="gramStart"/>
      <w:r w:rsidRPr="00EA6EFD">
        <w:t>a large number of</w:t>
      </w:r>
      <w:proofErr w:type="gramEnd"/>
      <w:r w:rsidRPr="00EA6EFD">
        <w:t xml:space="preserve"> applications are received, only those who also meet the Desirable criteria, identified as ‘Application’, will be shortlisted, i.e. criteria you need to do the job, but which could be learnt during training.</w:t>
      </w:r>
    </w:p>
    <w:p w14:paraId="55136315" w14:textId="19317B47" w:rsidR="00EA6EFD" w:rsidRPr="00EA6EFD" w:rsidRDefault="00EA6EFD" w:rsidP="00230F93">
      <w:r w:rsidRPr="00C53D7C">
        <w:rPr>
          <w:b/>
          <w:bCs/>
        </w:rPr>
        <w:t>Please list or number the</w:t>
      </w:r>
      <w:r w:rsidR="00C53D7C" w:rsidRPr="00C53D7C">
        <w:t xml:space="preserve"> </w:t>
      </w:r>
      <w:r w:rsidRPr="00EA6EFD">
        <w:t xml:space="preserve">competency criteria below against which you are providing evidence/examples </w:t>
      </w:r>
      <w:proofErr w:type="gramStart"/>
      <w:r w:rsidRPr="00EA6EFD">
        <w:t>in order to</w:t>
      </w:r>
      <w:proofErr w:type="gramEnd"/>
      <w:r w:rsidRPr="00EA6EFD">
        <w:t xml:space="preserve">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157"/>
        <w:gridCol w:w="1418"/>
        <w:gridCol w:w="1559"/>
      </w:tblGrid>
      <w:tr w:rsidR="00EC4721" w14:paraId="6CB9632A" w14:textId="77777777" w:rsidTr="00230F93">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bookmarkStart w:id="0" w:name="_Hlk218063085"/>
          </w:p>
        </w:tc>
        <w:tc>
          <w:tcPr>
            <w:tcW w:w="6157"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8"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559"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EC4721" w14:paraId="23CF6407" w14:textId="77777777" w:rsidTr="00210A4D">
        <w:tc>
          <w:tcPr>
            <w:tcW w:w="642" w:type="dxa"/>
          </w:tcPr>
          <w:p w14:paraId="1F1E3ABF" w14:textId="55DA915D" w:rsidR="00AA7FB7" w:rsidRDefault="00AA7FB7" w:rsidP="00230F93">
            <w:pPr>
              <w:pStyle w:val="Numbered"/>
              <w:numPr>
                <w:ilvl w:val="0"/>
                <w:numId w:val="6"/>
              </w:numPr>
            </w:pPr>
          </w:p>
        </w:tc>
        <w:tc>
          <w:tcPr>
            <w:tcW w:w="6157" w:type="dxa"/>
          </w:tcPr>
          <w:p w14:paraId="65C067DC" w14:textId="02B13ECD" w:rsidR="00AA7FB7" w:rsidRPr="001F1286" w:rsidRDefault="001F1286" w:rsidP="0037695C">
            <w:pPr>
              <w:rPr>
                <w:rFonts w:eastAsia="Arial Unicode MS" w:cs="Arial"/>
                <w:szCs w:val="24"/>
              </w:rPr>
            </w:pPr>
            <w:r w:rsidRPr="001F1286">
              <w:rPr>
                <w:rFonts w:eastAsia="Arial Unicode MS" w:cs="Arial"/>
                <w:szCs w:val="24"/>
              </w:rPr>
              <w:t>Significant demonstrable experience of leading complex digital, data and technology transformation programmes, delivering organisational change and embedding new ways of working</w:t>
            </w:r>
            <w:r w:rsidR="00FC2632">
              <w:rPr>
                <w:rFonts w:eastAsia="Arial Unicode MS" w:cs="Arial"/>
                <w:szCs w:val="24"/>
              </w:rPr>
              <w:t>.</w:t>
            </w:r>
          </w:p>
        </w:tc>
        <w:tc>
          <w:tcPr>
            <w:tcW w:w="1418" w:type="dxa"/>
          </w:tcPr>
          <w:p w14:paraId="215D3EC9" w14:textId="24198933" w:rsidR="00AA7FB7" w:rsidRDefault="00E37942" w:rsidP="0037695C">
            <w:r>
              <w:rPr>
                <w:rFonts w:cs="Arial"/>
              </w:rPr>
              <w:t>Essential</w:t>
            </w:r>
            <w:r w:rsidR="00FC2632">
              <w:rPr>
                <w:rFonts w:cs="Arial"/>
              </w:rPr>
              <w:t>.</w:t>
            </w:r>
          </w:p>
        </w:tc>
        <w:tc>
          <w:tcPr>
            <w:tcW w:w="1559" w:type="dxa"/>
          </w:tcPr>
          <w:p w14:paraId="113E7306" w14:textId="54ED38AD"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r w:rsidR="0039109D" w14:paraId="6D3EBB4F" w14:textId="77777777" w:rsidTr="008F08C1">
        <w:tc>
          <w:tcPr>
            <w:tcW w:w="642" w:type="dxa"/>
          </w:tcPr>
          <w:p w14:paraId="1A765F8A" w14:textId="77777777" w:rsidR="0039109D" w:rsidRDefault="0039109D" w:rsidP="008F08C1">
            <w:pPr>
              <w:pStyle w:val="Numbered"/>
            </w:pPr>
          </w:p>
        </w:tc>
        <w:tc>
          <w:tcPr>
            <w:tcW w:w="6157" w:type="dxa"/>
          </w:tcPr>
          <w:p w14:paraId="4A3BFF6F" w14:textId="283F6BDB" w:rsidR="0039109D" w:rsidRDefault="0039109D" w:rsidP="00B570CF">
            <w:r>
              <w:rPr>
                <w:rFonts w:eastAsia="Arial Unicode MS" w:cs="Arial"/>
              </w:rPr>
              <w:t xml:space="preserve">Demonstrable evidence of delivering change programmes from inception to benefit realisation and </w:t>
            </w:r>
            <w:r>
              <w:rPr>
                <w:rFonts w:eastAsia="Arial Unicode MS" w:cs="Arial"/>
              </w:rPr>
              <w:lastRenderedPageBreak/>
              <w:t>evaluation</w:t>
            </w:r>
            <w:r w:rsidR="00B570CF">
              <w:rPr>
                <w:rFonts w:eastAsia="Arial Unicode MS" w:cs="Arial"/>
              </w:rPr>
              <w:t>,</w:t>
            </w:r>
            <w:r w:rsidR="00B570CF" w:rsidRPr="00B570CF">
              <w:rPr>
                <w:rFonts w:ascii="Segoe UI" w:eastAsia="Times New Roman" w:hAnsi="Segoe UI" w:cs="Segoe UI"/>
                <w:sz w:val="21"/>
                <w:szCs w:val="21"/>
                <w:lang w:eastAsia="en-GB"/>
              </w:rPr>
              <w:t xml:space="preserve"> </w:t>
            </w:r>
            <w:r w:rsidR="00B570CF">
              <w:rPr>
                <w:rFonts w:ascii="Segoe UI" w:eastAsia="Times New Roman" w:hAnsi="Segoe UI" w:cs="Segoe UI"/>
                <w:sz w:val="21"/>
                <w:szCs w:val="21"/>
                <w:lang w:eastAsia="en-GB"/>
              </w:rPr>
              <w:t>i</w:t>
            </w:r>
            <w:r w:rsidR="00B570CF" w:rsidRPr="00B570CF">
              <w:rPr>
                <w:rFonts w:eastAsia="Arial Unicode MS" w:cs="Arial"/>
              </w:rPr>
              <w:t>ncluding programme governance, prioritisation, reporting and benefits managemen</w:t>
            </w:r>
            <w:r w:rsidR="00B570CF">
              <w:rPr>
                <w:rFonts w:eastAsia="Arial Unicode MS" w:cs="Arial"/>
              </w:rPr>
              <w:t>t</w:t>
            </w:r>
            <w:r w:rsidR="00FC2632">
              <w:rPr>
                <w:rFonts w:eastAsia="Arial Unicode MS" w:cs="Arial"/>
              </w:rPr>
              <w:t>.</w:t>
            </w:r>
          </w:p>
        </w:tc>
        <w:tc>
          <w:tcPr>
            <w:tcW w:w="1418" w:type="dxa"/>
          </w:tcPr>
          <w:p w14:paraId="7AC3180B" w14:textId="6ADFD6C6" w:rsidR="0039109D" w:rsidRDefault="0039109D" w:rsidP="008F08C1">
            <w:r>
              <w:rPr>
                <w:rFonts w:cs="Arial"/>
              </w:rPr>
              <w:lastRenderedPageBreak/>
              <w:t>Essential</w:t>
            </w:r>
            <w:r w:rsidR="00FC2632">
              <w:rPr>
                <w:rFonts w:cs="Arial"/>
              </w:rPr>
              <w:t>.</w:t>
            </w:r>
          </w:p>
        </w:tc>
        <w:tc>
          <w:tcPr>
            <w:tcW w:w="1559" w:type="dxa"/>
          </w:tcPr>
          <w:p w14:paraId="297E4C38" w14:textId="77777777" w:rsidR="0039109D" w:rsidRDefault="0039109D" w:rsidP="008F08C1">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B570CF" w14:paraId="64AD4886" w14:textId="77777777" w:rsidTr="008F08C1">
        <w:tc>
          <w:tcPr>
            <w:tcW w:w="642" w:type="dxa"/>
          </w:tcPr>
          <w:p w14:paraId="75A24FAB" w14:textId="77777777" w:rsidR="00B570CF" w:rsidRDefault="00B570CF" w:rsidP="008F08C1">
            <w:pPr>
              <w:pStyle w:val="Numbered"/>
            </w:pPr>
          </w:p>
        </w:tc>
        <w:tc>
          <w:tcPr>
            <w:tcW w:w="6157" w:type="dxa"/>
          </w:tcPr>
          <w:p w14:paraId="6ED75738" w14:textId="62253E64" w:rsidR="00B570CF" w:rsidRDefault="00B570CF" w:rsidP="008F08C1">
            <w:pPr>
              <w:rPr>
                <w:rFonts w:eastAsia="Arial Unicode MS" w:cs="Arial"/>
              </w:rPr>
            </w:pPr>
            <w:r w:rsidRPr="00852885">
              <w:rPr>
                <w:rFonts w:eastAsia="Arial Unicode MS" w:cs="Arial"/>
              </w:rPr>
              <w:t>Experience of leading engagement with senior stakeholders to identify, shape and prioritise business requirements, translating these into deliverable digital, data and technology outcomes</w:t>
            </w:r>
            <w:r w:rsidR="00FC2632">
              <w:rPr>
                <w:rFonts w:eastAsia="Arial Unicode MS" w:cs="Arial"/>
              </w:rPr>
              <w:t>.</w:t>
            </w:r>
          </w:p>
        </w:tc>
        <w:tc>
          <w:tcPr>
            <w:tcW w:w="1418" w:type="dxa"/>
          </w:tcPr>
          <w:p w14:paraId="5639E22C" w14:textId="49D77CE9" w:rsidR="00B570CF" w:rsidRDefault="00B570CF" w:rsidP="008F08C1">
            <w:pPr>
              <w:rPr>
                <w:rFonts w:cs="Arial"/>
              </w:rPr>
            </w:pPr>
            <w:r>
              <w:rPr>
                <w:rFonts w:cs="Arial"/>
              </w:rPr>
              <w:t>Essential</w:t>
            </w:r>
            <w:r w:rsidR="00FC2632">
              <w:rPr>
                <w:rFonts w:cs="Arial"/>
              </w:rPr>
              <w:t>.</w:t>
            </w:r>
          </w:p>
        </w:tc>
        <w:tc>
          <w:tcPr>
            <w:tcW w:w="1559" w:type="dxa"/>
          </w:tcPr>
          <w:p w14:paraId="05A6A24E" w14:textId="792CA15D" w:rsidR="00B570CF" w:rsidRPr="00863416" w:rsidRDefault="00B570CF" w:rsidP="008F08C1">
            <w:pPr>
              <w:rPr>
                <w:rFonts w:eastAsia="Arial Unicode MS" w:cs="Arial"/>
                <w:szCs w:val="24"/>
              </w:rPr>
            </w:pPr>
            <w:r>
              <w:rPr>
                <w:rFonts w:cs="Arial"/>
              </w:rPr>
              <w:t>Application</w:t>
            </w:r>
            <w:r w:rsidR="00427036">
              <w:rPr>
                <w:rFonts w:cs="Arial"/>
              </w:rPr>
              <w:t xml:space="preserve"> </w:t>
            </w:r>
            <w:r w:rsidR="00427036" w:rsidRPr="00427036">
              <w:rPr>
                <w:rFonts w:cs="Arial"/>
              </w:rPr>
              <w:t>&amp; Selection Process.</w:t>
            </w:r>
          </w:p>
        </w:tc>
      </w:tr>
      <w:tr w:rsidR="007C30D8" w14:paraId="3D538BC0" w14:textId="77777777" w:rsidTr="008F08C1">
        <w:tc>
          <w:tcPr>
            <w:tcW w:w="642" w:type="dxa"/>
          </w:tcPr>
          <w:p w14:paraId="3CA4D92D" w14:textId="77777777" w:rsidR="007C30D8" w:rsidRDefault="007C30D8" w:rsidP="008F08C1">
            <w:pPr>
              <w:pStyle w:val="Numbered"/>
            </w:pPr>
          </w:p>
        </w:tc>
        <w:tc>
          <w:tcPr>
            <w:tcW w:w="6157" w:type="dxa"/>
          </w:tcPr>
          <w:p w14:paraId="1B2C785B" w14:textId="77777777" w:rsidR="007C30D8" w:rsidRDefault="007C30D8" w:rsidP="008F08C1">
            <w:r w:rsidRPr="00EE70E7">
              <w:rPr>
                <w:rFonts w:eastAsia="Arial Unicode MS" w:cs="Arial"/>
              </w:rPr>
              <w:t>Significant experience of leading and developing multi-disciplinary teams, managing performance, resources and priorities to successfully deliver programmes, projects and digital services.</w:t>
            </w:r>
          </w:p>
        </w:tc>
        <w:tc>
          <w:tcPr>
            <w:tcW w:w="1418" w:type="dxa"/>
          </w:tcPr>
          <w:p w14:paraId="1411E8D8" w14:textId="2F86D1A4" w:rsidR="007C30D8" w:rsidRDefault="007C30D8" w:rsidP="008F08C1">
            <w:r>
              <w:rPr>
                <w:rFonts w:cs="Arial"/>
              </w:rPr>
              <w:t>Essential</w:t>
            </w:r>
            <w:r w:rsidR="00FC2632">
              <w:rPr>
                <w:rFonts w:cs="Arial"/>
              </w:rPr>
              <w:t>.</w:t>
            </w:r>
          </w:p>
        </w:tc>
        <w:tc>
          <w:tcPr>
            <w:tcW w:w="1559" w:type="dxa"/>
          </w:tcPr>
          <w:p w14:paraId="0E1E5946" w14:textId="77777777" w:rsidR="007C30D8" w:rsidRDefault="007C30D8" w:rsidP="008F08C1">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39109D" w14:paraId="02A640C6" w14:textId="77777777" w:rsidTr="008F08C1">
        <w:tc>
          <w:tcPr>
            <w:tcW w:w="642" w:type="dxa"/>
          </w:tcPr>
          <w:p w14:paraId="7188C651" w14:textId="77777777" w:rsidR="0039109D" w:rsidRDefault="0039109D" w:rsidP="008F08C1">
            <w:pPr>
              <w:pStyle w:val="Numbered"/>
            </w:pPr>
          </w:p>
        </w:tc>
        <w:tc>
          <w:tcPr>
            <w:tcW w:w="6157" w:type="dxa"/>
          </w:tcPr>
          <w:p w14:paraId="272D0FD5" w14:textId="37652C7E" w:rsidR="0039109D" w:rsidRDefault="009127BA" w:rsidP="008F08C1">
            <w:r w:rsidRPr="009127BA">
              <w:rPr>
                <w:rFonts w:eastAsia="Arial Unicode MS" w:cs="Arial"/>
              </w:rPr>
              <w:t>Experience of using data, insight and performance information to drive service improvement, support evidence-based decision making and deliver measurable organisational benefits</w:t>
            </w:r>
            <w:r w:rsidR="00FC2632">
              <w:rPr>
                <w:rFonts w:eastAsia="Arial Unicode MS" w:cs="Arial"/>
              </w:rPr>
              <w:t>.</w:t>
            </w:r>
          </w:p>
        </w:tc>
        <w:tc>
          <w:tcPr>
            <w:tcW w:w="1418" w:type="dxa"/>
          </w:tcPr>
          <w:p w14:paraId="06C52258" w14:textId="3F68B8D0" w:rsidR="0039109D" w:rsidRDefault="0039109D" w:rsidP="008F08C1">
            <w:r>
              <w:rPr>
                <w:rFonts w:cs="Arial"/>
              </w:rPr>
              <w:t>Essential</w:t>
            </w:r>
            <w:r w:rsidR="00FC2632">
              <w:rPr>
                <w:rFonts w:cs="Arial"/>
              </w:rPr>
              <w:t>.</w:t>
            </w:r>
          </w:p>
        </w:tc>
        <w:tc>
          <w:tcPr>
            <w:tcW w:w="1559" w:type="dxa"/>
          </w:tcPr>
          <w:p w14:paraId="53C333C7" w14:textId="77777777" w:rsidR="0039109D" w:rsidRDefault="0039109D" w:rsidP="008F08C1">
            <w:r w:rsidRPr="00863416">
              <w:rPr>
                <w:rFonts w:eastAsia="Arial Unicode MS" w:cs="Arial"/>
                <w:szCs w:val="24"/>
              </w:rPr>
              <w:t xml:space="preserve">Application &amp; </w:t>
            </w:r>
            <w:r w:rsidRPr="00863416">
              <w:rPr>
                <w:rFonts w:cs="Arial"/>
                <w:szCs w:val="24"/>
              </w:rPr>
              <w:t>Selection Process</w:t>
            </w:r>
            <w:r>
              <w:rPr>
                <w:rFonts w:cs="Arial"/>
                <w:szCs w:val="24"/>
              </w:rPr>
              <w:t>.</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48404D53" w14:textId="77777777" w:rsidTr="00230F93">
        <w:trPr>
          <w:tblHeader/>
        </w:trPr>
        <w:tc>
          <w:tcPr>
            <w:tcW w:w="642" w:type="dxa"/>
            <w:shd w:val="clear" w:color="auto" w:fill="D9E2F3" w:themeFill="accent1" w:themeFillTint="33"/>
          </w:tcPr>
          <w:p w14:paraId="708C5901" w14:textId="77777777" w:rsidR="00945BDF" w:rsidRDefault="00945BDF" w:rsidP="002A3C61"/>
        </w:tc>
        <w:tc>
          <w:tcPr>
            <w:tcW w:w="6016" w:type="dxa"/>
            <w:shd w:val="clear" w:color="auto" w:fill="D9E2F3" w:themeFill="accent1" w:themeFillTint="33"/>
          </w:tcPr>
          <w:p w14:paraId="533F6E4D" w14:textId="740D08DF" w:rsidR="00945BDF" w:rsidRPr="00AE61BA" w:rsidRDefault="00945BDF" w:rsidP="002A3C61">
            <w:pPr>
              <w:rPr>
                <w:b/>
                <w:bCs/>
              </w:rPr>
            </w:pPr>
            <w:r>
              <w:rPr>
                <w:b/>
                <w:bCs/>
              </w:rPr>
              <w:t>Education and Training</w:t>
            </w:r>
            <w:r w:rsidR="00843D1F">
              <w:rPr>
                <w:b/>
                <w:bCs/>
              </w:rPr>
              <w:t>.</w:t>
            </w:r>
          </w:p>
        </w:tc>
        <w:tc>
          <w:tcPr>
            <w:tcW w:w="1417" w:type="dxa"/>
            <w:shd w:val="clear" w:color="auto" w:fill="D9E2F3" w:themeFill="accent1" w:themeFillTint="33"/>
          </w:tcPr>
          <w:p w14:paraId="43777263" w14:textId="11F43641" w:rsidR="00945BDF" w:rsidRPr="00AE61BA" w:rsidRDefault="00945BDF" w:rsidP="002A3C61">
            <w:pPr>
              <w:rPr>
                <w:b/>
                <w:bCs/>
              </w:rPr>
            </w:pPr>
            <w:r w:rsidRPr="00AE61BA">
              <w:rPr>
                <w:b/>
                <w:bCs/>
              </w:rPr>
              <w:t>Essential/Desirable</w:t>
            </w:r>
            <w:r w:rsidR="00843D1F">
              <w:rPr>
                <w:b/>
                <w:bCs/>
              </w:rPr>
              <w:t>.</w:t>
            </w:r>
          </w:p>
        </w:tc>
        <w:tc>
          <w:tcPr>
            <w:tcW w:w="1701" w:type="dxa"/>
            <w:shd w:val="clear" w:color="auto" w:fill="D9E2F3" w:themeFill="accent1" w:themeFillTint="33"/>
          </w:tcPr>
          <w:p w14:paraId="586C27D0" w14:textId="60D204BF" w:rsidR="00945BDF" w:rsidRPr="00A621D6" w:rsidRDefault="00945BDF" w:rsidP="002A3C61">
            <w:pPr>
              <w:rPr>
                <w:b/>
                <w:bCs/>
              </w:rPr>
            </w:pPr>
            <w:r w:rsidRPr="00A621D6">
              <w:rPr>
                <w:b/>
                <w:bCs/>
              </w:rPr>
              <w:t>Where identified</w:t>
            </w:r>
            <w:r w:rsidR="00843D1F">
              <w:rPr>
                <w:b/>
                <w:bCs/>
              </w:rPr>
              <w:t>.</w:t>
            </w:r>
          </w:p>
        </w:tc>
      </w:tr>
      <w:tr w:rsidR="003642DF" w14:paraId="1B874A40" w14:textId="77777777" w:rsidTr="00210A4D">
        <w:tc>
          <w:tcPr>
            <w:tcW w:w="642" w:type="dxa"/>
          </w:tcPr>
          <w:p w14:paraId="65E33F2B" w14:textId="79EDF485" w:rsidR="003642DF" w:rsidRDefault="003642DF" w:rsidP="003642DF">
            <w:pPr>
              <w:pStyle w:val="Numbered"/>
            </w:pPr>
          </w:p>
        </w:tc>
        <w:tc>
          <w:tcPr>
            <w:tcW w:w="6016" w:type="dxa"/>
          </w:tcPr>
          <w:p w14:paraId="59FB428A" w14:textId="3D01797C" w:rsidR="003642DF" w:rsidRPr="00826D19" w:rsidRDefault="003642DF" w:rsidP="003642DF">
            <w:pPr>
              <w:rPr>
                <w:szCs w:val="24"/>
              </w:rPr>
            </w:pPr>
            <w:r>
              <w:rPr>
                <w:rFonts w:eastAsia="Arial Unicode MS" w:cs="Arial"/>
              </w:rPr>
              <w:t>Educated to degree level or equivalent relevant experience/qualification.</w:t>
            </w:r>
          </w:p>
        </w:tc>
        <w:tc>
          <w:tcPr>
            <w:tcW w:w="1417" w:type="dxa"/>
          </w:tcPr>
          <w:p w14:paraId="173493E2" w14:textId="5522E983" w:rsidR="003642DF" w:rsidRDefault="003642DF" w:rsidP="003642DF">
            <w:r>
              <w:rPr>
                <w:rFonts w:cs="Arial"/>
              </w:rPr>
              <w:t>Essential</w:t>
            </w:r>
            <w:r w:rsidR="00FC2632">
              <w:rPr>
                <w:rFonts w:cs="Arial"/>
              </w:rPr>
              <w:t>.</w:t>
            </w:r>
          </w:p>
        </w:tc>
        <w:tc>
          <w:tcPr>
            <w:tcW w:w="1701" w:type="dxa"/>
          </w:tcPr>
          <w:p w14:paraId="571A0038" w14:textId="430C97A8" w:rsidR="003642DF" w:rsidRPr="00863416" w:rsidRDefault="003642DF" w:rsidP="003642DF">
            <w:pPr>
              <w:rPr>
                <w:szCs w:val="24"/>
              </w:rPr>
            </w:pPr>
            <w:r>
              <w:rPr>
                <w:rFonts w:cs="Arial"/>
              </w:rPr>
              <w:t>Application</w:t>
            </w:r>
            <w:r w:rsidR="00FC2632">
              <w:rPr>
                <w:rFonts w:cs="Arial"/>
              </w:rPr>
              <w:t>.</w:t>
            </w:r>
          </w:p>
        </w:tc>
      </w:tr>
      <w:tr w:rsidR="00A95E02" w14:paraId="667FFE52" w14:textId="77777777" w:rsidTr="00210A4D">
        <w:tc>
          <w:tcPr>
            <w:tcW w:w="642" w:type="dxa"/>
          </w:tcPr>
          <w:p w14:paraId="30382DED" w14:textId="38CA857B" w:rsidR="00A95E02" w:rsidRDefault="00A95E02" w:rsidP="00A95E02">
            <w:pPr>
              <w:pStyle w:val="Numbered"/>
            </w:pPr>
          </w:p>
        </w:tc>
        <w:tc>
          <w:tcPr>
            <w:tcW w:w="6016" w:type="dxa"/>
          </w:tcPr>
          <w:p w14:paraId="7646AB2C" w14:textId="4F5DD895" w:rsidR="00A95E02" w:rsidRDefault="00A95E02" w:rsidP="00A95E02">
            <w:r>
              <w:rPr>
                <w:rFonts w:eastAsia="Arial Unicode MS" w:cs="Arial"/>
              </w:rPr>
              <w:t>Relevant qualification in a related field. E.g., project management (PMP, APM PMQ, PRINCE, MSP, P3O etc.) or business change.</w:t>
            </w:r>
          </w:p>
        </w:tc>
        <w:tc>
          <w:tcPr>
            <w:tcW w:w="1417" w:type="dxa"/>
          </w:tcPr>
          <w:p w14:paraId="10219B2B" w14:textId="3D4AEEC4" w:rsidR="00A95E02" w:rsidRDefault="00A95E02" w:rsidP="00A95E02">
            <w:r>
              <w:rPr>
                <w:rFonts w:cs="Arial"/>
              </w:rPr>
              <w:t>Essential</w:t>
            </w:r>
            <w:r w:rsidR="00FC2632">
              <w:rPr>
                <w:rFonts w:cs="Arial"/>
              </w:rPr>
              <w:t>.</w:t>
            </w:r>
          </w:p>
        </w:tc>
        <w:tc>
          <w:tcPr>
            <w:tcW w:w="1701" w:type="dxa"/>
          </w:tcPr>
          <w:p w14:paraId="744A6E8D" w14:textId="7EB6BA0E" w:rsidR="00A95E02" w:rsidRPr="00863416" w:rsidRDefault="00A95E02" w:rsidP="00A95E02">
            <w:pPr>
              <w:rPr>
                <w:szCs w:val="24"/>
              </w:rPr>
            </w:pPr>
            <w:r>
              <w:rPr>
                <w:rFonts w:cs="Arial"/>
              </w:rPr>
              <w:t> Application &amp; Interview</w:t>
            </w:r>
            <w:r w:rsidR="00FC2632">
              <w:rPr>
                <w:rFonts w:cs="Arial"/>
              </w:rPr>
              <w:t>.</w:t>
            </w:r>
          </w:p>
        </w:tc>
      </w:tr>
      <w:tr w:rsidR="00A95E02" w14:paraId="2E6A2343" w14:textId="77777777" w:rsidTr="00210A4D">
        <w:tc>
          <w:tcPr>
            <w:tcW w:w="642" w:type="dxa"/>
          </w:tcPr>
          <w:p w14:paraId="574C8D98" w14:textId="4C6FA091" w:rsidR="00A95E02" w:rsidRDefault="00A95E02" w:rsidP="00A95E02">
            <w:pPr>
              <w:pStyle w:val="Numbered"/>
            </w:pPr>
          </w:p>
        </w:tc>
        <w:tc>
          <w:tcPr>
            <w:tcW w:w="6016" w:type="dxa"/>
          </w:tcPr>
          <w:p w14:paraId="2EE0D916" w14:textId="103C1BA5" w:rsidR="00A95E02" w:rsidRDefault="00A95E02" w:rsidP="00A95E02">
            <w:r>
              <w:rPr>
                <w:rFonts w:eastAsia="Arial Unicode MS" w:cs="Arial"/>
              </w:rPr>
              <w:t xml:space="preserve">ITIL qualified to Practitioner level or willing to work towards. </w:t>
            </w:r>
          </w:p>
        </w:tc>
        <w:tc>
          <w:tcPr>
            <w:tcW w:w="1417" w:type="dxa"/>
          </w:tcPr>
          <w:p w14:paraId="02F4E4CE" w14:textId="42B88ECC" w:rsidR="00A95E02" w:rsidRDefault="00A95E02" w:rsidP="00A95E02">
            <w:r>
              <w:rPr>
                <w:rFonts w:cs="Arial"/>
              </w:rPr>
              <w:t>Desirable</w:t>
            </w:r>
            <w:r w:rsidR="00FC2632">
              <w:rPr>
                <w:rFonts w:cs="Arial"/>
              </w:rPr>
              <w:t>.</w:t>
            </w:r>
          </w:p>
        </w:tc>
        <w:tc>
          <w:tcPr>
            <w:tcW w:w="1701" w:type="dxa"/>
          </w:tcPr>
          <w:p w14:paraId="07FA7514" w14:textId="303BA8E6" w:rsidR="00A95E02" w:rsidRDefault="00A95E02" w:rsidP="00A95E02">
            <w:r>
              <w:rPr>
                <w:rFonts w:cs="Arial"/>
              </w:rPr>
              <w:t>Application</w:t>
            </w:r>
            <w:r w:rsidR="00FC2632">
              <w:rPr>
                <w:rFonts w:cs="Arial"/>
              </w:rPr>
              <w:t>.</w:t>
            </w:r>
          </w:p>
        </w:tc>
      </w:tr>
      <w:tr w:rsidR="00A95E02" w14:paraId="0648AA95" w14:textId="77777777" w:rsidTr="00210A4D">
        <w:tc>
          <w:tcPr>
            <w:tcW w:w="642" w:type="dxa"/>
          </w:tcPr>
          <w:p w14:paraId="1066A859" w14:textId="77777777" w:rsidR="00A95E02" w:rsidRDefault="00A95E02" w:rsidP="00A95E02">
            <w:pPr>
              <w:pStyle w:val="Numbered"/>
            </w:pPr>
          </w:p>
        </w:tc>
        <w:tc>
          <w:tcPr>
            <w:tcW w:w="6016" w:type="dxa"/>
          </w:tcPr>
          <w:p w14:paraId="4D550538" w14:textId="7C4E2F96" w:rsidR="00A95E02" w:rsidRDefault="00A95E02" w:rsidP="00A95E02">
            <w:r>
              <w:rPr>
                <w:rFonts w:eastAsia="Arial Unicode MS" w:cs="Arial"/>
              </w:rPr>
              <w:t>Be prepared to undertake training and qualification relative to the role.</w:t>
            </w:r>
          </w:p>
        </w:tc>
        <w:tc>
          <w:tcPr>
            <w:tcW w:w="1417" w:type="dxa"/>
          </w:tcPr>
          <w:p w14:paraId="51B61999" w14:textId="7BCB563E" w:rsidR="00A95E02" w:rsidRDefault="00A95E02" w:rsidP="00A95E02">
            <w:r>
              <w:rPr>
                <w:rFonts w:cs="Arial"/>
              </w:rPr>
              <w:t>Essential</w:t>
            </w:r>
            <w:r w:rsidR="00FC2632">
              <w:rPr>
                <w:rFonts w:cs="Arial"/>
              </w:rPr>
              <w:t>.</w:t>
            </w:r>
          </w:p>
        </w:tc>
        <w:tc>
          <w:tcPr>
            <w:tcW w:w="1701" w:type="dxa"/>
          </w:tcPr>
          <w:p w14:paraId="5200DDC5" w14:textId="3BB52AE7" w:rsidR="00A95E02" w:rsidRPr="00863416" w:rsidRDefault="00A95E02" w:rsidP="00A95E02">
            <w:pPr>
              <w:rPr>
                <w:rFonts w:eastAsia="Arial Unicode MS" w:cs="Arial"/>
                <w:szCs w:val="24"/>
              </w:rPr>
            </w:pPr>
            <w:r>
              <w:rPr>
                <w:rFonts w:cs="Arial"/>
              </w:rPr>
              <w:t>Application</w:t>
            </w:r>
            <w:r w:rsidR="00FC2632">
              <w:rPr>
                <w:rFonts w:cs="Arial"/>
              </w:rPr>
              <w:t>.</w:t>
            </w:r>
          </w:p>
        </w:tc>
      </w:tr>
    </w:tbl>
    <w:p w14:paraId="4273D3AD" w14:textId="77777777" w:rsidR="00945BDF" w:rsidRDefault="00945BDF"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77B0CBD1" w14:textId="77777777" w:rsidTr="00230F93">
        <w:trPr>
          <w:tblHeader/>
        </w:trPr>
        <w:tc>
          <w:tcPr>
            <w:tcW w:w="642"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6016" w:type="dxa"/>
            <w:shd w:val="clear" w:color="auto" w:fill="D9E2F3" w:themeFill="accent1" w:themeFillTint="33"/>
          </w:tcPr>
          <w:p w14:paraId="5DED5E94" w14:textId="3393A86D" w:rsidR="00B66EAE" w:rsidRPr="00AE61BA" w:rsidRDefault="00B66EAE" w:rsidP="002A3C61">
            <w:pPr>
              <w:rPr>
                <w:b/>
                <w:bCs/>
              </w:rPr>
            </w:pPr>
            <w:r>
              <w:rPr>
                <w:b/>
                <w:bCs/>
              </w:rPr>
              <w:t>Special knowledge and skills</w:t>
            </w:r>
            <w:r w:rsidR="00843D1F">
              <w:rPr>
                <w:b/>
                <w:bCs/>
              </w:rPr>
              <w:t>.</w:t>
            </w:r>
          </w:p>
        </w:tc>
        <w:tc>
          <w:tcPr>
            <w:tcW w:w="1417" w:type="dxa"/>
            <w:shd w:val="clear" w:color="auto" w:fill="D9E2F3" w:themeFill="accent1" w:themeFillTint="33"/>
          </w:tcPr>
          <w:p w14:paraId="76522B6E" w14:textId="331A4C06" w:rsidR="00B66EAE" w:rsidRPr="00AE61BA" w:rsidRDefault="00B66EAE" w:rsidP="002A3C61">
            <w:pPr>
              <w:rPr>
                <w:b/>
                <w:bCs/>
              </w:rPr>
            </w:pPr>
            <w:r w:rsidRPr="00AE61BA">
              <w:rPr>
                <w:b/>
                <w:bCs/>
              </w:rPr>
              <w:t>Essential/Desirable</w:t>
            </w:r>
            <w:r w:rsidR="00843D1F">
              <w:rPr>
                <w:b/>
                <w:bCs/>
              </w:rPr>
              <w:t>.</w:t>
            </w:r>
          </w:p>
        </w:tc>
        <w:tc>
          <w:tcPr>
            <w:tcW w:w="1701" w:type="dxa"/>
            <w:shd w:val="clear" w:color="auto" w:fill="D9E2F3" w:themeFill="accent1" w:themeFillTint="33"/>
          </w:tcPr>
          <w:p w14:paraId="495908BB" w14:textId="12E34325" w:rsidR="00B66EAE" w:rsidRPr="00A621D6" w:rsidRDefault="00B66EAE" w:rsidP="002A3C61">
            <w:pPr>
              <w:rPr>
                <w:b/>
                <w:bCs/>
              </w:rPr>
            </w:pPr>
            <w:r w:rsidRPr="00A621D6">
              <w:rPr>
                <w:b/>
                <w:bCs/>
              </w:rPr>
              <w:t>Where identified</w:t>
            </w:r>
            <w:r w:rsidR="00843D1F">
              <w:rPr>
                <w:b/>
                <w:bCs/>
              </w:rPr>
              <w:t>.</w:t>
            </w:r>
          </w:p>
        </w:tc>
      </w:tr>
      <w:tr w:rsidR="00834C9F" w14:paraId="6C07418C" w14:textId="77777777" w:rsidTr="00210A4D">
        <w:tc>
          <w:tcPr>
            <w:tcW w:w="642" w:type="dxa"/>
          </w:tcPr>
          <w:p w14:paraId="5488019E" w14:textId="716FAF31" w:rsidR="00834C9F" w:rsidRDefault="00834C9F" w:rsidP="00834C9F">
            <w:pPr>
              <w:pStyle w:val="Numbered"/>
            </w:pPr>
          </w:p>
        </w:tc>
        <w:tc>
          <w:tcPr>
            <w:tcW w:w="6016" w:type="dxa"/>
          </w:tcPr>
          <w:p w14:paraId="49B57F46" w14:textId="49638E4A" w:rsidR="00834C9F" w:rsidRPr="00826D19" w:rsidRDefault="0036438A" w:rsidP="00834C9F">
            <w:pPr>
              <w:rPr>
                <w:szCs w:val="24"/>
              </w:rPr>
            </w:pPr>
            <w:r w:rsidRPr="0036438A">
              <w:rPr>
                <w:rFonts w:cs="Arial"/>
              </w:rPr>
              <w:t>Ability to build effective relationships and influence stakeholders at all levels, translating organisational needs into digital, data and technology outcomes</w:t>
            </w:r>
            <w:r w:rsidR="00FC2632">
              <w:rPr>
                <w:rFonts w:cs="Arial"/>
              </w:rPr>
              <w:t>.</w:t>
            </w:r>
          </w:p>
        </w:tc>
        <w:tc>
          <w:tcPr>
            <w:tcW w:w="1417" w:type="dxa"/>
          </w:tcPr>
          <w:p w14:paraId="52E077DF" w14:textId="0B5676FB" w:rsidR="00834C9F" w:rsidRDefault="00834C9F" w:rsidP="00834C9F">
            <w:r w:rsidRPr="006B7A64">
              <w:rPr>
                <w:rFonts w:eastAsia="Arial Unicode MS" w:cs="Arial"/>
              </w:rPr>
              <w:t>Essential</w:t>
            </w:r>
            <w:r w:rsidR="00FC2632">
              <w:rPr>
                <w:rFonts w:eastAsia="Arial Unicode MS" w:cs="Arial"/>
              </w:rPr>
              <w:t>.</w:t>
            </w:r>
          </w:p>
        </w:tc>
        <w:tc>
          <w:tcPr>
            <w:tcW w:w="1701" w:type="dxa"/>
          </w:tcPr>
          <w:p w14:paraId="08637EE1" w14:textId="0F1F3807" w:rsidR="00834C9F" w:rsidRPr="00863416" w:rsidRDefault="00834C9F" w:rsidP="00834C9F">
            <w:pPr>
              <w:rPr>
                <w:szCs w:val="24"/>
              </w:rPr>
            </w:pPr>
            <w:r>
              <w:rPr>
                <w:rFonts w:cs="Arial"/>
              </w:rPr>
              <w:t xml:space="preserve">Application &amp; </w:t>
            </w:r>
            <w:r w:rsidRPr="00863416">
              <w:rPr>
                <w:rFonts w:cs="Arial"/>
                <w:szCs w:val="24"/>
              </w:rPr>
              <w:t>Selection Process</w:t>
            </w:r>
            <w:r w:rsidR="00FC2632">
              <w:rPr>
                <w:rFonts w:cs="Arial"/>
                <w:szCs w:val="24"/>
              </w:rPr>
              <w:t>.</w:t>
            </w:r>
          </w:p>
        </w:tc>
      </w:tr>
      <w:tr w:rsidR="00834C9F" w14:paraId="27E64C6B" w14:textId="77777777" w:rsidTr="00210A4D">
        <w:tc>
          <w:tcPr>
            <w:tcW w:w="642" w:type="dxa"/>
          </w:tcPr>
          <w:p w14:paraId="6D6A8075" w14:textId="64A0E6CE" w:rsidR="00834C9F" w:rsidRDefault="00834C9F" w:rsidP="00834C9F">
            <w:pPr>
              <w:pStyle w:val="Numbered"/>
            </w:pPr>
          </w:p>
        </w:tc>
        <w:tc>
          <w:tcPr>
            <w:tcW w:w="6016" w:type="dxa"/>
          </w:tcPr>
          <w:p w14:paraId="29CEF839" w14:textId="09FCFC31" w:rsidR="00834C9F" w:rsidRDefault="00620075" w:rsidP="00834C9F">
            <w:r w:rsidRPr="00620075">
              <w:rPr>
                <w:rFonts w:eastAsia="Arial Unicode MS" w:cs="Arial"/>
              </w:rPr>
              <w:t>Strong analytical, problem-solving and decision-making skills, with the ability to use data, insight and evidence to develop innovative solutions and drive organisational improvemen</w:t>
            </w:r>
            <w:r w:rsidR="00FC2632">
              <w:rPr>
                <w:rFonts w:eastAsia="Arial Unicode MS" w:cs="Arial"/>
              </w:rPr>
              <w:t>t.</w:t>
            </w:r>
          </w:p>
        </w:tc>
        <w:tc>
          <w:tcPr>
            <w:tcW w:w="1417" w:type="dxa"/>
          </w:tcPr>
          <w:p w14:paraId="041575F5" w14:textId="4176B3FA" w:rsidR="00834C9F" w:rsidRDefault="00834C9F" w:rsidP="00834C9F">
            <w:r w:rsidRPr="006B7A64">
              <w:rPr>
                <w:rFonts w:eastAsia="Arial Unicode MS" w:cs="Arial"/>
              </w:rPr>
              <w:t>Essential</w:t>
            </w:r>
            <w:r w:rsidR="00FC2632">
              <w:rPr>
                <w:rFonts w:eastAsia="Arial Unicode MS" w:cs="Arial"/>
              </w:rPr>
              <w:t>.</w:t>
            </w:r>
          </w:p>
        </w:tc>
        <w:tc>
          <w:tcPr>
            <w:tcW w:w="1701" w:type="dxa"/>
          </w:tcPr>
          <w:p w14:paraId="465AE3E9" w14:textId="4E26CC41" w:rsidR="00834C9F" w:rsidRPr="00863416" w:rsidRDefault="00834C9F" w:rsidP="00834C9F">
            <w:pPr>
              <w:rPr>
                <w:szCs w:val="24"/>
              </w:rPr>
            </w:pPr>
            <w:r>
              <w:rPr>
                <w:rFonts w:cs="Arial"/>
              </w:rPr>
              <w:t xml:space="preserve">Application &amp; </w:t>
            </w:r>
            <w:r w:rsidRPr="00863416">
              <w:rPr>
                <w:rFonts w:cs="Arial"/>
                <w:szCs w:val="24"/>
              </w:rPr>
              <w:t>Selection Process</w:t>
            </w:r>
            <w:r w:rsidR="00FC2632">
              <w:rPr>
                <w:rFonts w:cs="Arial"/>
                <w:szCs w:val="24"/>
              </w:rPr>
              <w:t>.</w:t>
            </w:r>
          </w:p>
        </w:tc>
      </w:tr>
      <w:tr w:rsidR="004C3303" w14:paraId="510B443D" w14:textId="77777777" w:rsidTr="00210A4D">
        <w:tc>
          <w:tcPr>
            <w:tcW w:w="642" w:type="dxa"/>
          </w:tcPr>
          <w:p w14:paraId="5FC3164C" w14:textId="77777777" w:rsidR="004C3303" w:rsidRDefault="004C3303" w:rsidP="004C3303">
            <w:pPr>
              <w:pStyle w:val="Numbered"/>
            </w:pPr>
          </w:p>
        </w:tc>
        <w:tc>
          <w:tcPr>
            <w:tcW w:w="6016" w:type="dxa"/>
          </w:tcPr>
          <w:p w14:paraId="5A3B5BBE" w14:textId="5062BE2F" w:rsidR="004C3303" w:rsidRDefault="00F04C1F" w:rsidP="004C3303">
            <w:pPr>
              <w:rPr>
                <w:rFonts w:eastAsia="Arial Unicode MS" w:cs="Arial"/>
              </w:rPr>
            </w:pPr>
            <w:r w:rsidRPr="00F04C1F">
              <w:rPr>
                <w:rFonts w:eastAsia="Arial Unicode MS" w:cs="Arial"/>
              </w:rPr>
              <w:t>Good working knowledge of governance, information management, information security, performance management and risk management principles within a digital and data environment</w:t>
            </w:r>
            <w:r w:rsidR="00FC2632">
              <w:rPr>
                <w:rFonts w:eastAsia="Arial Unicode MS" w:cs="Arial"/>
              </w:rPr>
              <w:t>.</w:t>
            </w:r>
          </w:p>
        </w:tc>
        <w:tc>
          <w:tcPr>
            <w:tcW w:w="1417" w:type="dxa"/>
          </w:tcPr>
          <w:p w14:paraId="323B64B6" w14:textId="7726E5AA" w:rsidR="004C3303" w:rsidRPr="006B7A64" w:rsidRDefault="004C3303" w:rsidP="004C3303">
            <w:pPr>
              <w:rPr>
                <w:rFonts w:eastAsia="Arial Unicode MS" w:cs="Arial"/>
              </w:rPr>
            </w:pPr>
            <w:r>
              <w:rPr>
                <w:rFonts w:eastAsia="Arial Unicode MS" w:cs="Arial"/>
              </w:rPr>
              <w:t>Essential</w:t>
            </w:r>
            <w:r w:rsidR="00FC2632">
              <w:rPr>
                <w:rFonts w:eastAsia="Arial Unicode MS" w:cs="Arial"/>
              </w:rPr>
              <w:t>.</w:t>
            </w:r>
          </w:p>
        </w:tc>
        <w:tc>
          <w:tcPr>
            <w:tcW w:w="1701" w:type="dxa"/>
          </w:tcPr>
          <w:p w14:paraId="2B93680B" w14:textId="2A45ADBC" w:rsidR="004C3303" w:rsidRDefault="004C3303" w:rsidP="004C3303">
            <w:pPr>
              <w:rPr>
                <w:rFonts w:cs="Arial"/>
              </w:rPr>
            </w:pPr>
            <w:r>
              <w:rPr>
                <w:rFonts w:cs="Arial"/>
              </w:rPr>
              <w:t xml:space="preserve">Application &amp; </w:t>
            </w:r>
            <w:r w:rsidRPr="00863416">
              <w:rPr>
                <w:rFonts w:cs="Arial"/>
                <w:szCs w:val="24"/>
              </w:rPr>
              <w:t>Selection Process</w:t>
            </w:r>
            <w:r w:rsidR="00FC2632">
              <w:rPr>
                <w:rFonts w:cs="Arial"/>
                <w:szCs w:val="24"/>
              </w:rPr>
              <w:t>.</w:t>
            </w:r>
          </w:p>
        </w:tc>
      </w:tr>
      <w:tr w:rsidR="004C3303" w14:paraId="48123B56" w14:textId="77777777" w:rsidTr="00210A4D">
        <w:tc>
          <w:tcPr>
            <w:tcW w:w="642" w:type="dxa"/>
          </w:tcPr>
          <w:p w14:paraId="0C60CC2B" w14:textId="610783A7" w:rsidR="004C3303" w:rsidRDefault="004C3303" w:rsidP="004C3303">
            <w:pPr>
              <w:pStyle w:val="Numbered"/>
            </w:pPr>
          </w:p>
        </w:tc>
        <w:tc>
          <w:tcPr>
            <w:tcW w:w="6016" w:type="dxa"/>
          </w:tcPr>
          <w:p w14:paraId="788547D6" w14:textId="460F34A0" w:rsidR="004C3303" w:rsidRPr="002A3749" w:rsidRDefault="00B2427D" w:rsidP="004C3303">
            <w:pPr>
              <w:rPr>
                <w:szCs w:val="24"/>
              </w:rPr>
            </w:pPr>
            <w:r w:rsidRPr="00B2427D">
              <w:rPr>
                <w:rFonts w:eastAsia="Arial Unicode MS" w:cs="Arial"/>
                <w:szCs w:val="24"/>
              </w:rPr>
              <w:t>Demonstrates a commitment to data quality, equality, diversity and inclusion, and acts in accordance with the NFCC Code of Ethics and WYFRS Values</w:t>
            </w:r>
            <w:r w:rsidR="00FC2632">
              <w:rPr>
                <w:rFonts w:eastAsia="Arial Unicode MS" w:cs="Arial"/>
                <w:szCs w:val="24"/>
              </w:rPr>
              <w:t>.</w:t>
            </w:r>
          </w:p>
        </w:tc>
        <w:tc>
          <w:tcPr>
            <w:tcW w:w="1417" w:type="dxa"/>
          </w:tcPr>
          <w:p w14:paraId="2C21E21E" w14:textId="4B1D917D" w:rsidR="004C3303" w:rsidRPr="002A3749" w:rsidRDefault="004C3303" w:rsidP="004C3303">
            <w:pPr>
              <w:rPr>
                <w:szCs w:val="24"/>
              </w:rPr>
            </w:pPr>
            <w:r w:rsidRPr="002A3749">
              <w:rPr>
                <w:rFonts w:eastAsia="Arial Unicode MS" w:cs="Arial"/>
                <w:szCs w:val="24"/>
              </w:rPr>
              <w:t>Essential</w:t>
            </w:r>
            <w:r>
              <w:rPr>
                <w:rFonts w:eastAsia="Arial Unicode MS" w:cs="Arial"/>
                <w:szCs w:val="24"/>
              </w:rPr>
              <w:t>.</w:t>
            </w:r>
          </w:p>
        </w:tc>
        <w:tc>
          <w:tcPr>
            <w:tcW w:w="1701" w:type="dxa"/>
          </w:tcPr>
          <w:p w14:paraId="2AEC58AA" w14:textId="06BE1A9A" w:rsidR="004C3303" w:rsidRPr="002A3749" w:rsidRDefault="00B2427D" w:rsidP="004C3303">
            <w:pPr>
              <w:rPr>
                <w:szCs w:val="24"/>
              </w:rPr>
            </w:pPr>
            <w:r>
              <w:rPr>
                <w:rFonts w:cs="Arial"/>
              </w:rPr>
              <w:t xml:space="preserve">Application &amp; </w:t>
            </w:r>
            <w:r w:rsidRPr="00863416">
              <w:rPr>
                <w:rFonts w:cs="Arial"/>
                <w:szCs w:val="24"/>
              </w:rPr>
              <w:t>Selection Process</w:t>
            </w:r>
            <w:r w:rsidR="00FC2632">
              <w:rPr>
                <w:rFonts w:cs="Arial"/>
                <w:szCs w:val="24"/>
              </w:rPr>
              <w:t>.</w:t>
            </w:r>
          </w:p>
        </w:tc>
      </w:tr>
      <w:tr w:rsidR="007D5B35" w14:paraId="36108F94" w14:textId="77777777" w:rsidTr="00210A4D">
        <w:tc>
          <w:tcPr>
            <w:tcW w:w="642" w:type="dxa"/>
          </w:tcPr>
          <w:p w14:paraId="4CBB5BE2" w14:textId="5EDA758A" w:rsidR="007D5B35" w:rsidRPr="002A3749" w:rsidRDefault="007D5B35" w:rsidP="007D5B35">
            <w:pPr>
              <w:pStyle w:val="Numbered"/>
              <w:rPr>
                <w:szCs w:val="24"/>
              </w:rPr>
            </w:pPr>
          </w:p>
        </w:tc>
        <w:tc>
          <w:tcPr>
            <w:tcW w:w="6016" w:type="dxa"/>
          </w:tcPr>
          <w:p w14:paraId="5D6B77E2" w14:textId="10D4BBDD" w:rsidR="00C0761B" w:rsidRPr="00C0761B" w:rsidRDefault="007D5B35" w:rsidP="00C0761B">
            <w:pPr>
              <w:rPr>
                <w:rFonts w:cs="Arial"/>
              </w:rPr>
            </w:pPr>
            <w:r w:rsidRPr="002810D5">
              <w:rPr>
                <w:rFonts w:cs="Arial"/>
              </w:rPr>
              <w:t>Extensive managerial experience of coordinating and organising priorities, setting of objectives for individuals and team</w:t>
            </w:r>
            <w:r w:rsidR="00C0761B">
              <w:rPr>
                <w:rFonts w:cs="Arial"/>
              </w:rPr>
              <w:t>s,</w:t>
            </w:r>
            <w:r w:rsidR="00C0761B" w:rsidRPr="00C0761B">
              <w:rPr>
                <w:rFonts w:ascii="Segoe UI" w:eastAsia="Times New Roman" w:hAnsi="Segoe UI" w:cs="Segoe UI"/>
                <w:sz w:val="21"/>
                <w:szCs w:val="21"/>
                <w:lang w:eastAsia="en-GB"/>
              </w:rPr>
              <w:t xml:space="preserve"> </w:t>
            </w:r>
            <w:r w:rsidR="00C0761B" w:rsidRPr="00C0761B">
              <w:rPr>
                <w:rFonts w:cs="Arial"/>
              </w:rPr>
              <w:t>managing performance</w:t>
            </w:r>
            <w:r w:rsidR="00C0761B">
              <w:rPr>
                <w:rFonts w:cs="Arial"/>
              </w:rPr>
              <w:t>,</w:t>
            </w:r>
            <w:r w:rsidR="00C0761B" w:rsidRPr="00C0761B">
              <w:rPr>
                <w:rFonts w:cs="Arial"/>
              </w:rPr>
              <w:t xml:space="preserve"> and delivering organisational outcomes through others</w:t>
            </w:r>
            <w:r w:rsidR="00FC2632">
              <w:rPr>
                <w:rFonts w:cs="Arial"/>
              </w:rPr>
              <w:t>.</w:t>
            </w:r>
          </w:p>
          <w:p w14:paraId="4AC0B8A1" w14:textId="7EE2F795" w:rsidR="007D5B35" w:rsidRPr="00B9023C" w:rsidRDefault="007D5B35" w:rsidP="007D5B35">
            <w:pPr>
              <w:rPr>
                <w:bCs/>
                <w:szCs w:val="24"/>
              </w:rPr>
            </w:pPr>
          </w:p>
        </w:tc>
        <w:tc>
          <w:tcPr>
            <w:tcW w:w="1417" w:type="dxa"/>
          </w:tcPr>
          <w:p w14:paraId="5E77D5EC" w14:textId="4C37D178" w:rsidR="007D5B35" w:rsidRPr="002A3749" w:rsidRDefault="007D5B35" w:rsidP="007D5B35">
            <w:pPr>
              <w:rPr>
                <w:szCs w:val="24"/>
              </w:rPr>
            </w:pPr>
            <w:r w:rsidRPr="002810D5">
              <w:rPr>
                <w:rFonts w:cs="Arial"/>
              </w:rPr>
              <w:t>Essential</w:t>
            </w:r>
            <w:r w:rsidR="00FC2632">
              <w:rPr>
                <w:rFonts w:cs="Arial"/>
              </w:rPr>
              <w:t>.</w:t>
            </w:r>
          </w:p>
        </w:tc>
        <w:tc>
          <w:tcPr>
            <w:tcW w:w="1701" w:type="dxa"/>
          </w:tcPr>
          <w:p w14:paraId="3656ABFB" w14:textId="146BCDAD" w:rsidR="007D5B35" w:rsidRPr="002A3749" w:rsidRDefault="00B2427D" w:rsidP="007D5B35">
            <w:pPr>
              <w:rPr>
                <w:szCs w:val="24"/>
              </w:rPr>
            </w:pPr>
            <w:r>
              <w:rPr>
                <w:rFonts w:cs="Arial"/>
              </w:rPr>
              <w:t xml:space="preserve">Application &amp; </w:t>
            </w:r>
            <w:r w:rsidRPr="00863416">
              <w:rPr>
                <w:rFonts w:cs="Arial"/>
                <w:szCs w:val="24"/>
              </w:rPr>
              <w:t>Selection Process</w:t>
            </w:r>
            <w:r w:rsidR="00FC2632">
              <w:rPr>
                <w:rFonts w:cs="Arial"/>
                <w:szCs w:val="24"/>
              </w:rPr>
              <w:t>.</w:t>
            </w:r>
          </w:p>
        </w:tc>
      </w:tr>
      <w:tr w:rsidR="00B04D5C" w14:paraId="17E95CF1" w14:textId="77777777" w:rsidTr="00210A4D">
        <w:tc>
          <w:tcPr>
            <w:tcW w:w="642" w:type="dxa"/>
          </w:tcPr>
          <w:p w14:paraId="0D192A97" w14:textId="77777777" w:rsidR="00B04D5C" w:rsidRPr="002A3749" w:rsidRDefault="00B04D5C" w:rsidP="00B04D5C">
            <w:pPr>
              <w:pStyle w:val="Numbered"/>
              <w:rPr>
                <w:szCs w:val="24"/>
              </w:rPr>
            </w:pPr>
          </w:p>
        </w:tc>
        <w:tc>
          <w:tcPr>
            <w:tcW w:w="6016" w:type="dxa"/>
          </w:tcPr>
          <w:p w14:paraId="2C53829C" w14:textId="77777777" w:rsidR="00B04D5C" w:rsidRPr="002810D5" w:rsidRDefault="00B04D5C" w:rsidP="00B04D5C">
            <w:pPr>
              <w:pStyle w:val="paragraph"/>
              <w:spacing w:before="0" w:beforeAutospacing="0" w:after="0" w:afterAutospacing="0"/>
              <w:textAlignment w:val="baseline"/>
              <w:rPr>
                <w:rFonts w:cs="Arial"/>
              </w:rPr>
            </w:pPr>
            <w:r>
              <w:rPr>
                <w:rStyle w:val="normaltextrun"/>
                <w:rFonts w:ascii="Arial" w:hAnsi="Arial" w:cs="Arial"/>
              </w:rPr>
              <w:t>To hold and maintain a current full UK valid car driving licence</w:t>
            </w:r>
            <w:r>
              <w:rPr>
                <w:rStyle w:val="normaltextrun"/>
                <w:rFonts w:ascii="Arial" w:hAnsi="Arial" w:cs="Arial"/>
                <w:b/>
                <w:bCs/>
              </w:rPr>
              <w:t> </w:t>
            </w:r>
            <w:r>
              <w:rPr>
                <w:rStyle w:val="normaltextrun"/>
                <w:rFonts w:ascii="Arial" w:hAnsi="Arial" w:cs="Arial"/>
              </w:rPr>
              <w:t>and/or able to attend meetings across the Service.</w:t>
            </w:r>
            <w:r>
              <w:rPr>
                <w:rStyle w:val="eop"/>
                <w:rFonts w:ascii="Arial" w:hAnsi="Arial" w:cs="Arial"/>
              </w:rPr>
              <w:t> </w:t>
            </w:r>
          </w:p>
          <w:p w14:paraId="1983882C" w14:textId="77777777" w:rsidR="00B04D5C" w:rsidRPr="002810D5" w:rsidRDefault="00B04D5C" w:rsidP="00B04D5C">
            <w:pPr>
              <w:rPr>
                <w:rFonts w:cs="Arial"/>
              </w:rPr>
            </w:pPr>
          </w:p>
        </w:tc>
        <w:tc>
          <w:tcPr>
            <w:tcW w:w="1417" w:type="dxa"/>
          </w:tcPr>
          <w:p w14:paraId="660BC4FE" w14:textId="1AC65EA2" w:rsidR="00B04D5C" w:rsidRPr="002810D5" w:rsidRDefault="00B04D5C" w:rsidP="00B04D5C">
            <w:pPr>
              <w:rPr>
                <w:rFonts w:cs="Arial"/>
              </w:rPr>
            </w:pPr>
            <w:r>
              <w:rPr>
                <w:rStyle w:val="normaltextrun"/>
                <w:rFonts w:cs="Arial"/>
              </w:rPr>
              <w:t>Essential.</w:t>
            </w:r>
            <w:r>
              <w:rPr>
                <w:rStyle w:val="eop"/>
                <w:rFonts w:cs="Arial"/>
              </w:rPr>
              <w:t> </w:t>
            </w:r>
          </w:p>
        </w:tc>
        <w:tc>
          <w:tcPr>
            <w:tcW w:w="1701" w:type="dxa"/>
          </w:tcPr>
          <w:p w14:paraId="6C912946" w14:textId="47293D06" w:rsidR="00B04D5C" w:rsidRDefault="00B04D5C" w:rsidP="00B04D5C">
            <w:pPr>
              <w:rPr>
                <w:rFonts w:cs="Arial"/>
              </w:rPr>
            </w:pPr>
            <w:r>
              <w:rPr>
                <w:rStyle w:val="normaltextrun"/>
                <w:rFonts w:cs="Arial"/>
              </w:rPr>
              <w:t>Application &amp; Selection Process.</w:t>
            </w:r>
            <w:r>
              <w:rPr>
                <w:rStyle w:val="eop"/>
                <w:rFonts w:cs="Arial"/>
              </w:rPr>
              <w:t> </w:t>
            </w:r>
          </w:p>
        </w:tc>
      </w:tr>
      <w:bookmarkEnd w:id="0"/>
    </w:tbl>
    <w:p w14:paraId="6E54AE45" w14:textId="77777777" w:rsidR="00B66EAE" w:rsidRDefault="00B66EAE" w:rsidP="0037695C"/>
    <w:p w14:paraId="0F4E4B4F" w14:textId="67E7E57C" w:rsidR="00230F93" w:rsidRDefault="000D6D51" w:rsidP="0037695C">
      <w:pPr>
        <w:rPr>
          <w:color w:val="FF0000"/>
        </w:rPr>
      </w:pPr>
      <w:r>
        <w:t>Job Des</w:t>
      </w:r>
      <w:r w:rsidR="00321954">
        <w:t>cription</w:t>
      </w:r>
      <w:r w:rsidR="00103804">
        <w:t>, first version June 2023,</w:t>
      </w:r>
      <w:r w:rsidR="00321954">
        <w:t xml:space="preserve"> updated: </w:t>
      </w:r>
      <w:r w:rsidR="004C22E9">
        <w:rPr>
          <w:b/>
          <w:bCs/>
        </w:rPr>
        <w:t>10/07/2026</w:t>
      </w:r>
    </w:p>
    <w:p w14:paraId="34B0C7E7" w14:textId="4ED9B613" w:rsidR="00230F93" w:rsidRDefault="00230F93">
      <w:pPr>
        <w:spacing w:after="160" w:line="259" w:lineRule="auto"/>
        <w:rPr>
          <w:color w:val="FF0000"/>
        </w:rPr>
      </w:pPr>
      <w:r>
        <w:rPr>
          <w:color w:val="FF0000"/>
        </w:rPr>
        <w:br w:type="page"/>
      </w:r>
    </w:p>
    <w:sectPr w:rsidR="00230F93" w:rsidSect="00DA1CCA">
      <w:footerReference w:type="default" r:id="rId20"/>
      <w:headerReference w:type="first" r:id="rId21"/>
      <w:footerReference w:type="first" r:id="rId2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35BED" w14:textId="77777777" w:rsidR="00F97EE5" w:rsidRDefault="00F97EE5" w:rsidP="00E8466A">
      <w:pPr>
        <w:spacing w:after="0" w:line="240" w:lineRule="auto"/>
      </w:pPr>
      <w:r>
        <w:separator/>
      </w:r>
    </w:p>
  </w:endnote>
  <w:endnote w:type="continuationSeparator" w:id="0">
    <w:p w14:paraId="10E0F74D" w14:textId="77777777" w:rsidR="00F97EE5" w:rsidRDefault="00F97EE5" w:rsidP="00E8466A">
      <w:pPr>
        <w:spacing w:after="0" w:line="240" w:lineRule="auto"/>
      </w:pPr>
      <w:r>
        <w:continuationSeparator/>
      </w:r>
    </w:p>
  </w:endnote>
  <w:endnote w:type="continuationNotice" w:id="1">
    <w:p w14:paraId="2B4AAD36" w14:textId="77777777" w:rsidR="00F97EE5" w:rsidRDefault="00F97E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BEB24" w14:textId="77777777" w:rsidR="00F97EE5" w:rsidRDefault="00F97EE5" w:rsidP="00E8466A">
      <w:pPr>
        <w:spacing w:after="0" w:line="240" w:lineRule="auto"/>
      </w:pPr>
      <w:r>
        <w:separator/>
      </w:r>
    </w:p>
  </w:footnote>
  <w:footnote w:type="continuationSeparator" w:id="0">
    <w:p w14:paraId="47570E18" w14:textId="77777777" w:rsidR="00F97EE5" w:rsidRDefault="00F97EE5" w:rsidP="00E8466A">
      <w:pPr>
        <w:spacing w:after="0" w:line="240" w:lineRule="auto"/>
      </w:pPr>
      <w:r>
        <w:continuationSeparator/>
      </w:r>
    </w:p>
  </w:footnote>
  <w:footnote w:type="continuationNotice" w:id="1">
    <w:p w14:paraId="19CEFD9C" w14:textId="77777777" w:rsidR="00F97EE5" w:rsidRDefault="00F97E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 w:numId="5" w16cid:durableId="1431315316">
    <w:abstractNumId w:val="3"/>
  </w:num>
  <w:num w:numId="6" w16cid:durableId="501047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7007081">
    <w:abstractNumId w:val="2"/>
  </w:num>
  <w:num w:numId="8" w16cid:durableId="811598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01EE2"/>
    <w:rsid w:val="000123E1"/>
    <w:rsid w:val="00020264"/>
    <w:rsid w:val="000305FC"/>
    <w:rsid w:val="000308A6"/>
    <w:rsid w:val="00036221"/>
    <w:rsid w:val="00042FA4"/>
    <w:rsid w:val="00057439"/>
    <w:rsid w:val="000623BC"/>
    <w:rsid w:val="00063520"/>
    <w:rsid w:val="0007246F"/>
    <w:rsid w:val="0008374D"/>
    <w:rsid w:val="00086569"/>
    <w:rsid w:val="00086A26"/>
    <w:rsid w:val="00090D11"/>
    <w:rsid w:val="000957B1"/>
    <w:rsid w:val="000A1E71"/>
    <w:rsid w:val="000A6910"/>
    <w:rsid w:val="000C1B71"/>
    <w:rsid w:val="000C4EC7"/>
    <w:rsid w:val="000C6CDF"/>
    <w:rsid w:val="000C71E2"/>
    <w:rsid w:val="000D367F"/>
    <w:rsid w:val="000D4625"/>
    <w:rsid w:val="000D6D51"/>
    <w:rsid w:val="000E2403"/>
    <w:rsid w:val="00101EF4"/>
    <w:rsid w:val="00103804"/>
    <w:rsid w:val="001315A0"/>
    <w:rsid w:val="0013469E"/>
    <w:rsid w:val="001375AD"/>
    <w:rsid w:val="00142886"/>
    <w:rsid w:val="001442D5"/>
    <w:rsid w:val="00152402"/>
    <w:rsid w:val="00175C3A"/>
    <w:rsid w:val="0019306F"/>
    <w:rsid w:val="001A18AB"/>
    <w:rsid w:val="001B2518"/>
    <w:rsid w:val="001B57D2"/>
    <w:rsid w:val="001C4432"/>
    <w:rsid w:val="001C68C5"/>
    <w:rsid w:val="001E3FD6"/>
    <w:rsid w:val="001F1286"/>
    <w:rsid w:val="00202E06"/>
    <w:rsid w:val="00204F06"/>
    <w:rsid w:val="00210A4D"/>
    <w:rsid w:val="00210E56"/>
    <w:rsid w:val="00221C3B"/>
    <w:rsid w:val="00223D86"/>
    <w:rsid w:val="00230F93"/>
    <w:rsid w:val="00245418"/>
    <w:rsid w:val="00247F08"/>
    <w:rsid w:val="002636D9"/>
    <w:rsid w:val="0028238A"/>
    <w:rsid w:val="0029691E"/>
    <w:rsid w:val="002A3749"/>
    <w:rsid w:val="002A3C61"/>
    <w:rsid w:val="002B62C3"/>
    <w:rsid w:val="002C231C"/>
    <w:rsid w:val="002C7A86"/>
    <w:rsid w:val="00301BB5"/>
    <w:rsid w:val="00321954"/>
    <w:rsid w:val="003269FF"/>
    <w:rsid w:val="00334099"/>
    <w:rsid w:val="00340B91"/>
    <w:rsid w:val="00340D2A"/>
    <w:rsid w:val="00342343"/>
    <w:rsid w:val="003573A9"/>
    <w:rsid w:val="003642DF"/>
    <w:rsid w:val="0036438A"/>
    <w:rsid w:val="00370A5A"/>
    <w:rsid w:val="00376892"/>
    <w:rsid w:val="0037695C"/>
    <w:rsid w:val="0039109D"/>
    <w:rsid w:val="003B04B2"/>
    <w:rsid w:val="003D6B3E"/>
    <w:rsid w:val="003E62E1"/>
    <w:rsid w:val="003F0DED"/>
    <w:rsid w:val="00417461"/>
    <w:rsid w:val="004250ED"/>
    <w:rsid w:val="00427036"/>
    <w:rsid w:val="0044418E"/>
    <w:rsid w:val="00444A1E"/>
    <w:rsid w:val="00461C27"/>
    <w:rsid w:val="00464530"/>
    <w:rsid w:val="004733D9"/>
    <w:rsid w:val="004821F9"/>
    <w:rsid w:val="00482D6F"/>
    <w:rsid w:val="00484608"/>
    <w:rsid w:val="00484F67"/>
    <w:rsid w:val="004A3AB8"/>
    <w:rsid w:val="004B0CE1"/>
    <w:rsid w:val="004B64A8"/>
    <w:rsid w:val="004C22E9"/>
    <w:rsid w:val="004C2D49"/>
    <w:rsid w:val="004C3303"/>
    <w:rsid w:val="004E10A0"/>
    <w:rsid w:val="004E6463"/>
    <w:rsid w:val="004E7EAD"/>
    <w:rsid w:val="004F117B"/>
    <w:rsid w:val="0051016D"/>
    <w:rsid w:val="005205FD"/>
    <w:rsid w:val="005350AE"/>
    <w:rsid w:val="005413B5"/>
    <w:rsid w:val="00541E7C"/>
    <w:rsid w:val="005532D6"/>
    <w:rsid w:val="00555FB1"/>
    <w:rsid w:val="00574689"/>
    <w:rsid w:val="00593604"/>
    <w:rsid w:val="005A1E44"/>
    <w:rsid w:val="005A2F42"/>
    <w:rsid w:val="005A363D"/>
    <w:rsid w:val="005B24E0"/>
    <w:rsid w:val="005D10D8"/>
    <w:rsid w:val="005D64A8"/>
    <w:rsid w:val="005E3269"/>
    <w:rsid w:val="00603DA7"/>
    <w:rsid w:val="006050C4"/>
    <w:rsid w:val="006105BC"/>
    <w:rsid w:val="00610FFB"/>
    <w:rsid w:val="00614EFC"/>
    <w:rsid w:val="00620075"/>
    <w:rsid w:val="00624827"/>
    <w:rsid w:val="00630DCA"/>
    <w:rsid w:val="00660EDD"/>
    <w:rsid w:val="00662F73"/>
    <w:rsid w:val="00673DCA"/>
    <w:rsid w:val="00693002"/>
    <w:rsid w:val="00694BDB"/>
    <w:rsid w:val="006D00D7"/>
    <w:rsid w:val="006D450C"/>
    <w:rsid w:val="006F3B4F"/>
    <w:rsid w:val="007114E1"/>
    <w:rsid w:val="007134E2"/>
    <w:rsid w:val="0072659E"/>
    <w:rsid w:val="00726805"/>
    <w:rsid w:val="00732F3B"/>
    <w:rsid w:val="007547E6"/>
    <w:rsid w:val="007706CE"/>
    <w:rsid w:val="00771D9A"/>
    <w:rsid w:val="00774721"/>
    <w:rsid w:val="00774727"/>
    <w:rsid w:val="00775A7B"/>
    <w:rsid w:val="007808E5"/>
    <w:rsid w:val="0078319E"/>
    <w:rsid w:val="007944E3"/>
    <w:rsid w:val="00794C85"/>
    <w:rsid w:val="007A4C67"/>
    <w:rsid w:val="007A553B"/>
    <w:rsid w:val="007B4C5B"/>
    <w:rsid w:val="007B4EC4"/>
    <w:rsid w:val="007C30D8"/>
    <w:rsid w:val="007C36BD"/>
    <w:rsid w:val="007D5B35"/>
    <w:rsid w:val="007E1828"/>
    <w:rsid w:val="007E494C"/>
    <w:rsid w:val="008057EC"/>
    <w:rsid w:val="00806442"/>
    <w:rsid w:val="0081344E"/>
    <w:rsid w:val="00820C18"/>
    <w:rsid w:val="00826D19"/>
    <w:rsid w:val="00834C9F"/>
    <w:rsid w:val="00843D1F"/>
    <w:rsid w:val="00845622"/>
    <w:rsid w:val="00852885"/>
    <w:rsid w:val="00856D70"/>
    <w:rsid w:val="00860D2E"/>
    <w:rsid w:val="00863416"/>
    <w:rsid w:val="00863C56"/>
    <w:rsid w:val="008641D6"/>
    <w:rsid w:val="00871873"/>
    <w:rsid w:val="00873EC0"/>
    <w:rsid w:val="008850C4"/>
    <w:rsid w:val="00891E44"/>
    <w:rsid w:val="00894491"/>
    <w:rsid w:val="00895208"/>
    <w:rsid w:val="00895B54"/>
    <w:rsid w:val="00897AD7"/>
    <w:rsid w:val="008B29EE"/>
    <w:rsid w:val="008B5FDC"/>
    <w:rsid w:val="008B7C02"/>
    <w:rsid w:val="008D53D7"/>
    <w:rsid w:val="008D619F"/>
    <w:rsid w:val="008E0EEF"/>
    <w:rsid w:val="008E2955"/>
    <w:rsid w:val="008E600F"/>
    <w:rsid w:val="008F5D8E"/>
    <w:rsid w:val="0090194A"/>
    <w:rsid w:val="00901A91"/>
    <w:rsid w:val="00904C48"/>
    <w:rsid w:val="009050C5"/>
    <w:rsid w:val="009127BA"/>
    <w:rsid w:val="0091601E"/>
    <w:rsid w:val="0093457B"/>
    <w:rsid w:val="00940CE6"/>
    <w:rsid w:val="00945BDF"/>
    <w:rsid w:val="00946B16"/>
    <w:rsid w:val="00963AE6"/>
    <w:rsid w:val="00965D05"/>
    <w:rsid w:val="009775C0"/>
    <w:rsid w:val="009A0A6E"/>
    <w:rsid w:val="009A2708"/>
    <w:rsid w:val="009A2CFC"/>
    <w:rsid w:val="009B56CE"/>
    <w:rsid w:val="009B6A9E"/>
    <w:rsid w:val="009C7785"/>
    <w:rsid w:val="009D1406"/>
    <w:rsid w:val="009D2FFC"/>
    <w:rsid w:val="009E0B37"/>
    <w:rsid w:val="009E55F7"/>
    <w:rsid w:val="00A00264"/>
    <w:rsid w:val="00A076B5"/>
    <w:rsid w:val="00A30336"/>
    <w:rsid w:val="00A33E19"/>
    <w:rsid w:val="00A507C7"/>
    <w:rsid w:val="00A50934"/>
    <w:rsid w:val="00A611EC"/>
    <w:rsid w:val="00A621D6"/>
    <w:rsid w:val="00A7323A"/>
    <w:rsid w:val="00A7381E"/>
    <w:rsid w:val="00A95E02"/>
    <w:rsid w:val="00A977FD"/>
    <w:rsid w:val="00AA7FB7"/>
    <w:rsid w:val="00AB5F7B"/>
    <w:rsid w:val="00AE1288"/>
    <w:rsid w:val="00AE61BA"/>
    <w:rsid w:val="00AE71EE"/>
    <w:rsid w:val="00AE7C3A"/>
    <w:rsid w:val="00AF1581"/>
    <w:rsid w:val="00AF29CC"/>
    <w:rsid w:val="00B00889"/>
    <w:rsid w:val="00B010EE"/>
    <w:rsid w:val="00B01B19"/>
    <w:rsid w:val="00B04D5C"/>
    <w:rsid w:val="00B13199"/>
    <w:rsid w:val="00B21087"/>
    <w:rsid w:val="00B2242B"/>
    <w:rsid w:val="00B2427D"/>
    <w:rsid w:val="00B2460A"/>
    <w:rsid w:val="00B24816"/>
    <w:rsid w:val="00B42D42"/>
    <w:rsid w:val="00B50BAE"/>
    <w:rsid w:val="00B566B5"/>
    <w:rsid w:val="00B570CF"/>
    <w:rsid w:val="00B66EAE"/>
    <w:rsid w:val="00B71748"/>
    <w:rsid w:val="00B76E8D"/>
    <w:rsid w:val="00B80AA0"/>
    <w:rsid w:val="00B83844"/>
    <w:rsid w:val="00B83CFE"/>
    <w:rsid w:val="00B8746A"/>
    <w:rsid w:val="00B9023C"/>
    <w:rsid w:val="00B9153C"/>
    <w:rsid w:val="00BA0F94"/>
    <w:rsid w:val="00BA1048"/>
    <w:rsid w:val="00BA2F47"/>
    <w:rsid w:val="00BA33FD"/>
    <w:rsid w:val="00BC4CA9"/>
    <w:rsid w:val="00BC7536"/>
    <w:rsid w:val="00BD0524"/>
    <w:rsid w:val="00BD51F3"/>
    <w:rsid w:val="00BD675C"/>
    <w:rsid w:val="00BD7833"/>
    <w:rsid w:val="00BE197D"/>
    <w:rsid w:val="00C01079"/>
    <w:rsid w:val="00C02198"/>
    <w:rsid w:val="00C03E1F"/>
    <w:rsid w:val="00C07151"/>
    <w:rsid w:val="00C0761B"/>
    <w:rsid w:val="00C15E51"/>
    <w:rsid w:val="00C16924"/>
    <w:rsid w:val="00C36C1D"/>
    <w:rsid w:val="00C43876"/>
    <w:rsid w:val="00C45964"/>
    <w:rsid w:val="00C47B30"/>
    <w:rsid w:val="00C53D7C"/>
    <w:rsid w:val="00C6473F"/>
    <w:rsid w:val="00C65972"/>
    <w:rsid w:val="00C65C10"/>
    <w:rsid w:val="00C74947"/>
    <w:rsid w:val="00C77D06"/>
    <w:rsid w:val="00C82F1B"/>
    <w:rsid w:val="00CA2674"/>
    <w:rsid w:val="00CA5B5A"/>
    <w:rsid w:val="00CA5EA8"/>
    <w:rsid w:val="00CA7398"/>
    <w:rsid w:val="00CC0E6E"/>
    <w:rsid w:val="00CD39B8"/>
    <w:rsid w:val="00CD634F"/>
    <w:rsid w:val="00CF0965"/>
    <w:rsid w:val="00D03AEA"/>
    <w:rsid w:val="00D073AE"/>
    <w:rsid w:val="00D12309"/>
    <w:rsid w:val="00D149AB"/>
    <w:rsid w:val="00D14D39"/>
    <w:rsid w:val="00D44EE8"/>
    <w:rsid w:val="00D62B83"/>
    <w:rsid w:val="00D71D19"/>
    <w:rsid w:val="00D850F7"/>
    <w:rsid w:val="00D91207"/>
    <w:rsid w:val="00DA1CCA"/>
    <w:rsid w:val="00DA334B"/>
    <w:rsid w:val="00DA5B63"/>
    <w:rsid w:val="00DC24B9"/>
    <w:rsid w:val="00DC2F5A"/>
    <w:rsid w:val="00DD34F4"/>
    <w:rsid w:val="00DE25A9"/>
    <w:rsid w:val="00DF3689"/>
    <w:rsid w:val="00E0025B"/>
    <w:rsid w:val="00E071C8"/>
    <w:rsid w:val="00E31F3A"/>
    <w:rsid w:val="00E3245D"/>
    <w:rsid w:val="00E32DA5"/>
    <w:rsid w:val="00E37942"/>
    <w:rsid w:val="00E42CB8"/>
    <w:rsid w:val="00E53B38"/>
    <w:rsid w:val="00E65338"/>
    <w:rsid w:val="00E66912"/>
    <w:rsid w:val="00E8466A"/>
    <w:rsid w:val="00EA6CBF"/>
    <w:rsid w:val="00EA6EFD"/>
    <w:rsid w:val="00EB65F5"/>
    <w:rsid w:val="00EC4721"/>
    <w:rsid w:val="00ED0BFE"/>
    <w:rsid w:val="00EE1374"/>
    <w:rsid w:val="00EE70E7"/>
    <w:rsid w:val="00EF625A"/>
    <w:rsid w:val="00EF752E"/>
    <w:rsid w:val="00F016DF"/>
    <w:rsid w:val="00F04C1F"/>
    <w:rsid w:val="00F14415"/>
    <w:rsid w:val="00F253A3"/>
    <w:rsid w:val="00F26445"/>
    <w:rsid w:val="00F307BD"/>
    <w:rsid w:val="00F429A1"/>
    <w:rsid w:val="00F432B4"/>
    <w:rsid w:val="00F62B2A"/>
    <w:rsid w:val="00F738B7"/>
    <w:rsid w:val="00F73A43"/>
    <w:rsid w:val="00F73C09"/>
    <w:rsid w:val="00F75660"/>
    <w:rsid w:val="00F7689C"/>
    <w:rsid w:val="00F802D6"/>
    <w:rsid w:val="00F82477"/>
    <w:rsid w:val="00F8422E"/>
    <w:rsid w:val="00F919CF"/>
    <w:rsid w:val="00F97EE5"/>
    <w:rsid w:val="00FA1EB9"/>
    <w:rsid w:val="00FA7AF3"/>
    <w:rsid w:val="00FB7868"/>
    <w:rsid w:val="00FC2632"/>
    <w:rsid w:val="00FC2839"/>
    <w:rsid w:val="00FD0200"/>
    <w:rsid w:val="00FD16BF"/>
    <w:rsid w:val="00FE397B"/>
    <w:rsid w:val="00FE686E"/>
    <w:rsid w:val="00FF0002"/>
    <w:rsid w:val="00FF7871"/>
    <w:rsid w:val="00FF7E47"/>
    <w:rsid w:val="2431DAE0"/>
    <w:rsid w:val="24B03E61"/>
    <w:rsid w:val="591B2D7D"/>
    <w:rsid w:val="61EE0967"/>
    <w:rsid w:val="68C003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04C31EEC-CCC2-493A-AAE7-8384CEB1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 w:type="paragraph" w:customStyle="1" w:styleId="Default">
    <w:name w:val="Default"/>
    <w:rsid w:val="007944E3"/>
    <w:pPr>
      <w:autoSpaceDE w:val="0"/>
      <w:autoSpaceDN w:val="0"/>
      <w:adjustRightInd w:val="0"/>
      <w:spacing w:after="0" w:line="240" w:lineRule="auto"/>
    </w:pPr>
    <w:rPr>
      <w:rFonts w:ascii="Liberation Sans" w:hAnsi="Liberation Sans" w:cs="Liberation Sans"/>
      <w:color w:val="000000"/>
      <w:sz w:val="24"/>
      <w:szCs w:val="24"/>
    </w:rPr>
  </w:style>
  <w:style w:type="paragraph" w:customStyle="1" w:styleId="paragraph">
    <w:name w:val="paragraph"/>
    <w:basedOn w:val="Normal"/>
    <w:rsid w:val="00B04D5C"/>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B04D5C"/>
  </w:style>
  <w:style w:type="character" w:customStyle="1" w:styleId="eop">
    <w:name w:val="eop"/>
    <w:basedOn w:val="DefaultParagraphFont"/>
    <w:rsid w:val="00B04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614020836">
              <w:marLeft w:val="0"/>
              <w:marRight w:val="0"/>
              <w:marTop w:val="0"/>
              <w:marBottom w:val="0"/>
              <w:divBdr>
                <w:top w:val="none" w:sz="0" w:space="0" w:color="auto"/>
                <w:left w:val="none" w:sz="0" w:space="0" w:color="auto"/>
                <w:bottom w:val="none" w:sz="0" w:space="0" w:color="auto"/>
                <w:right w:val="none" w:sz="0" w:space="0" w:color="auto"/>
              </w:divBdr>
            </w:div>
            <w:div w:id="1510945760">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8653039">
              <w:marLeft w:val="0"/>
              <w:marRight w:val="0"/>
              <w:marTop w:val="0"/>
              <w:marBottom w:val="0"/>
              <w:divBdr>
                <w:top w:val="none" w:sz="0" w:space="0" w:color="auto"/>
                <w:left w:val="none" w:sz="0" w:space="0" w:color="auto"/>
                <w:bottom w:val="none" w:sz="0" w:space="0" w:color="auto"/>
                <w:right w:val="none" w:sz="0" w:space="0" w:color="auto"/>
              </w:divBdr>
            </w:div>
            <w:div w:id="703792095">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346760283">
              <w:marLeft w:val="0"/>
              <w:marRight w:val="0"/>
              <w:marTop w:val="0"/>
              <w:marBottom w:val="0"/>
              <w:divBdr>
                <w:top w:val="none" w:sz="0" w:space="0" w:color="auto"/>
                <w:left w:val="none" w:sz="0" w:space="0" w:color="auto"/>
                <w:bottom w:val="none" w:sz="0" w:space="0" w:color="auto"/>
                <w:right w:val="none" w:sz="0" w:space="0" w:color="auto"/>
              </w:divBdr>
            </w:div>
            <w:div w:id="940527732">
              <w:marLeft w:val="0"/>
              <w:marRight w:val="0"/>
              <w:marTop w:val="0"/>
              <w:marBottom w:val="0"/>
              <w:divBdr>
                <w:top w:val="none" w:sz="0" w:space="0" w:color="auto"/>
                <w:left w:val="none" w:sz="0" w:space="0" w:color="auto"/>
                <w:bottom w:val="none" w:sz="0" w:space="0" w:color="auto"/>
                <w:right w:val="none" w:sz="0" w:space="0" w:color="auto"/>
              </w:divBdr>
            </w:div>
          </w:divsChild>
        </w:div>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857429640">
              <w:marLeft w:val="0"/>
              <w:marRight w:val="0"/>
              <w:marTop w:val="0"/>
              <w:marBottom w:val="0"/>
              <w:divBdr>
                <w:top w:val="none" w:sz="0" w:space="0" w:color="auto"/>
                <w:left w:val="none" w:sz="0" w:space="0" w:color="auto"/>
                <w:bottom w:val="none" w:sz="0" w:space="0" w:color="auto"/>
                <w:right w:val="none" w:sz="0" w:space="0" w:color="auto"/>
              </w:divBdr>
            </w:div>
            <w:div w:id="1025670828">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114062189">
              <w:marLeft w:val="0"/>
              <w:marRight w:val="0"/>
              <w:marTop w:val="0"/>
              <w:marBottom w:val="0"/>
              <w:divBdr>
                <w:top w:val="none" w:sz="0" w:space="0" w:color="auto"/>
                <w:left w:val="none" w:sz="0" w:space="0" w:color="auto"/>
                <w:bottom w:val="none" w:sz="0" w:space="0" w:color="auto"/>
                <w:right w:val="none" w:sz="0" w:space="0" w:color="auto"/>
              </w:divBdr>
            </w:div>
            <w:div w:id="649750936">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1084037335">
              <w:marLeft w:val="0"/>
              <w:marRight w:val="0"/>
              <w:marTop w:val="0"/>
              <w:marBottom w:val="0"/>
              <w:divBdr>
                <w:top w:val="none" w:sz="0" w:space="0" w:color="auto"/>
                <w:left w:val="none" w:sz="0" w:space="0" w:color="auto"/>
                <w:bottom w:val="none" w:sz="0" w:space="0" w:color="auto"/>
                <w:right w:val="none" w:sz="0" w:space="0" w:color="auto"/>
              </w:divBdr>
            </w:div>
            <w:div w:id="21305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386534660">
              <w:marLeft w:val="0"/>
              <w:marRight w:val="0"/>
              <w:marTop w:val="0"/>
              <w:marBottom w:val="0"/>
              <w:divBdr>
                <w:top w:val="none" w:sz="0" w:space="0" w:color="auto"/>
                <w:left w:val="none" w:sz="0" w:space="0" w:color="auto"/>
                <w:bottom w:val="none" w:sz="0" w:space="0" w:color="auto"/>
                <w:right w:val="none" w:sz="0" w:space="0" w:color="auto"/>
              </w:divBdr>
            </w:div>
            <w:div w:id="193752091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72259450">
          <w:marLeft w:val="0"/>
          <w:marRight w:val="0"/>
          <w:marTop w:val="0"/>
          <w:marBottom w:val="0"/>
          <w:divBdr>
            <w:top w:val="none" w:sz="0" w:space="0" w:color="auto"/>
            <w:left w:val="none" w:sz="0" w:space="0" w:color="auto"/>
            <w:bottom w:val="none" w:sz="0" w:space="0" w:color="auto"/>
            <w:right w:val="none" w:sz="0" w:space="0" w:color="auto"/>
          </w:divBdr>
          <w:divsChild>
            <w:div w:id="249777394">
              <w:marLeft w:val="0"/>
              <w:marRight w:val="0"/>
              <w:marTop w:val="0"/>
              <w:marBottom w:val="0"/>
              <w:divBdr>
                <w:top w:val="none" w:sz="0" w:space="0" w:color="auto"/>
                <w:left w:val="none" w:sz="0" w:space="0" w:color="auto"/>
                <w:bottom w:val="none" w:sz="0" w:space="0" w:color="auto"/>
                <w:right w:val="none" w:sz="0" w:space="0" w:color="auto"/>
              </w:divBdr>
            </w:div>
            <w:div w:id="601765422">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66596945">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823085441">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s://www.westyorksfire.gov.uk/sites/default/files/2023-03/WYFRS%20Core%20Values%20June22.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s://nfcc.org.uk/our-services/people-programme/core-code-of-ethics/"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7CBE7D-E614-418A-983D-C79AA64859CF}"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D56FAB0C-459A-4C0F-AB1F-BB4091593E65}">
      <dgm:prSet phldrT="[Text]"/>
      <dgm:spPr/>
      <dgm:t>
        <a:bodyPr/>
        <a:lstStyle/>
        <a:p>
          <a:pPr>
            <a:buNone/>
          </a:pPr>
          <a:r>
            <a:rPr lang="en-GB" b="0" i="0" u="none" dirty="0"/>
            <a:t>Head of DDaT</a:t>
          </a:r>
          <a:r>
            <a:rPr lang="en-GB" dirty="0"/>
            <a:t> </a:t>
          </a:r>
          <a:endParaRPr lang="en-GB"/>
        </a:p>
      </dgm:t>
    </dgm:pt>
    <dgm:pt modelId="{FA977131-FA82-45FF-BD66-F8F5C76430A1}" type="parTrans" cxnId="{AC9F841A-F70A-4D6C-A81F-28C313971582}">
      <dgm:prSet/>
      <dgm:spPr/>
      <dgm:t>
        <a:bodyPr/>
        <a:lstStyle/>
        <a:p>
          <a:endParaRPr lang="en-GB"/>
        </a:p>
      </dgm:t>
    </dgm:pt>
    <dgm:pt modelId="{C32D30F1-E57D-4125-956D-EB811AEAB557}" type="sibTrans" cxnId="{AC9F841A-F70A-4D6C-A81F-28C313971582}">
      <dgm:prSet/>
      <dgm:spPr/>
      <dgm:t>
        <a:bodyPr/>
        <a:lstStyle/>
        <a:p>
          <a:endParaRPr lang="en-GB"/>
        </a:p>
      </dgm:t>
    </dgm:pt>
    <dgm:pt modelId="{939A7080-7AF8-4330-BC15-CB5C6086539C}">
      <dgm:prSet phldrT="[Text]"/>
      <dgm:spPr>
        <a:solidFill>
          <a:schemeClr val="accent6">
            <a:lumMod val="75000"/>
          </a:schemeClr>
        </a:solidFill>
      </dgm:spPr>
      <dgm:t>
        <a:bodyPr/>
        <a:lstStyle/>
        <a:p>
          <a:pPr>
            <a:buNone/>
          </a:pPr>
          <a:r>
            <a:rPr lang="en-GB" b="0" i="0" u="none" dirty="0"/>
            <a:t>Digital Transformation Manager</a:t>
          </a:r>
          <a:r>
            <a:rPr lang="en-GB" dirty="0"/>
            <a:t> </a:t>
          </a:r>
          <a:endParaRPr lang="en-GB"/>
        </a:p>
      </dgm:t>
    </dgm:pt>
    <dgm:pt modelId="{DB61AB78-4B85-45F9-99A9-FE90995E36DA}" type="parTrans" cxnId="{FD5BF2B0-E4B3-461A-B988-8A434A9C8EA1}">
      <dgm:prSet/>
      <dgm:spPr/>
      <dgm:t>
        <a:bodyPr/>
        <a:lstStyle/>
        <a:p>
          <a:endParaRPr lang="en-GB"/>
        </a:p>
      </dgm:t>
    </dgm:pt>
    <dgm:pt modelId="{EF7BAF87-34D6-46BF-952D-5C30699F53D5}" type="sibTrans" cxnId="{FD5BF2B0-E4B3-461A-B988-8A434A9C8EA1}">
      <dgm:prSet/>
      <dgm:spPr/>
      <dgm:t>
        <a:bodyPr/>
        <a:lstStyle/>
        <a:p>
          <a:endParaRPr lang="en-GB"/>
        </a:p>
      </dgm:t>
    </dgm:pt>
    <dgm:pt modelId="{00A8B398-4252-4703-A9EE-465ED6276D94}">
      <dgm:prSet phldrT="[Text]"/>
      <dgm:spPr/>
      <dgm:t>
        <a:bodyPr/>
        <a:lstStyle/>
        <a:p>
          <a:pPr>
            <a:buNone/>
          </a:pPr>
          <a:r>
            <a:rPr lang="en-GB" b="0" i="0" u="none" dirty="0"/>
            <a:t>Data Team Manager</a:t>
          </a:r>
          <a:endParaRPr lang="en-GB"/>
        </a:p>
      </dgm:t>
    </dgm:pt>
    <dgm:pt modelId="{7F0960B2-C3E6-4883-A55B-B78C087C872E}" type="parTrans" cxnId="{095694D8-9805-4369-A2DD-38A0FABE0FBA}">
      <dgm:prSet/>
      <dgm:spPr/>
      <dgm:t>
        <a:bodyPr/>
        <a:lstStyle/>
        <a:p>
          <a:endParaRPr lang="en-GB"/>
        </a:p>
      </dgm:t>
    </dgm:pt>
    <dgm:pt modelId="{C0C577F4-F6C0-41B1-8EB9-427A8C58473C}" type="sibTrans" cxnId="{095694D8-9805-4369-A2DD-38A0FABE0FBA}">
      <dgm:prSet/>
      <dgm:spPr/>
      <dgm:t>
        <a:bodyPr/>
        <a:lstStyle/>
        <a:p>
          <a:endParaRPr lang="en-GB"/>
        </a:p>
      </dgm:t>
    </dgm:pt>
    <dgm:pt modelId="{ABAEDBB4-9A19-460F-A616-9469917256F7}">
      <dgm:prSet phldrT="[Text]"/>
      <dgm:spPr/>
      <dgm:t>
        <a:bodyPr/>
        <a:lstStyle/>
        <a:p>
          <a:pPr>
            <a:buNone/>
          </a:pPr>
          <a:r>
            <a:rPr lang="en-GB" b="0" i="0" u="none" dirty="0"/>
            <a:t>Digital Project Manager</a:t>
          </a:r>
          <a:r>
            <a:rPr lang="en-GB" dirty="0"/>
            <a:t> </a:t>
          </a:r>
          <a:endParaRPr lang="en-GB"/>
        </a:p>
      </dgm:t>
    </dgm:pt>
    <dgm:pt modelId="{1F55C745-0424-4EE6-81E0-DB3D1B21D0D8}" type="parTrans" cxnId="{90CDE8EB-427E-4EAF-A91D-5F5B8D695EE4}">
      <dgm:prSet/>
      <dgm:spPr/>
      <dgm:t>
        <a:bodyPr/>
        <a:lstStyle/>
        <a:p>
          <a:endParaRPr lang="en-GB"/>
        </a:p>
      </dgm:t>
    </dgm:pt>
    <dgm:pt modelId="{9651B550-F04B-46E7-8203-DDF3FB2DFA11}" type="sibTrans" cxnId="{90CDE8EB-427E-4EAF-A91D-5F5B8D695EE4}">
      <dgm:prSet/>
      <dgm:spPr/>
      <dgm:t>
        <a:bodyPr/>
        <a:lstStyle/>
        <a:p>
          <a:endParaRPr lang="en-GB"/>
        </a:p>
      </dgm:t>
    </dgm:pt>
    <dgm:pt modelId="{7F2B0026-9CA0-4FE3-8834-1E05DA3F851F}">
      <dgm:prSet phldrT="[Text]"/>
      <dgm:spPr/>
      <dgm:t>
        <a:bodyPr/>
        <a:lstStyle/>
        <a:p>
          <a:pPr>
            <a:buNone/>
          </a:pPr>
          <a:r>
            <a:rPr lang="en-GB" b="0" i="0" u="none" dirty="0"/>
            <a:t>Digital Collaboration Tools (M365) Manager</a:t>
          </a:r>
          <a:r>
            <a:rPr lang="en-GB" dirty="0"/>
            <a:t> </a:t>
          </a:r>
          <a:endParaRPr lang="en-GB"/>
        </a:p>
      </dgm:t>
    </dgm:pt>
    <dgm:pt modelId="{061CF1E2-EF40-45E8-99F8-6B7448072231}" type="parTrans" cxnId="{799B4A55-83DF-4197-A98E-2D7F80B67B1E}">
      <dgm:prSet/>
      <dgm:spPr/>
      <dgm:t>
        <a:bodyPr/>
        <a:lstStyle/>
        <a:p>
          <a:endParaRPr lang="en-GB"/>
        </a:p>
      </dgm:t>
    </dgm:pt>
    <dgm:pt modelId="{7F7F655A-9CDA-440A-BA40-C31093FBB45D}" type="sibTrans" cxnId="{799B4A55-83DF-4197-A98E-2D7F80B67B1E}">
      <dgm:prSet/>
      <dgm:spPr/>
      <dgm:t>
        <a:bodyPr/>
        <a:lstStyle/>
        <a:p>
          <a:endParaRPr lang="en-GB"/>
        </a:p>
      </dgm:t>
    </dgm:pt>
    <dgm:pt modelId="{E8226F22-708D-41D1-8E7B-6170F0553AB0}">
      <dgm:prSet phldrT="[Text]"/>
      <dgm:spPr/>
      <dgm:t>
        <a:bodyPr/>
        <a:lstStyle/>
        <a:p>
          <a:pPr>
            <a:buNone/>
          </a:pPr>
          <a:r>
            <a:rPr lang="en-GB" b="0" i="0" u="none" dirty="0"/>
            <a:t>Digital Systems Development Manager</a:t>
          </a:r>
          <a:r>
            <a:rPr lang="en-GB" dirty="0"/>
            <a:t> </a:t>
          </a:r>
          <a:endParaRPr lang="en-GB"/>
        </a:p>
      </dgm:t>
    </dgm:pt>
    <dgm:pt modelId="{AA3A299B-769E-4D65-A52A-351183FE0BC1}" type="parTrans" cxnId="{AA424515-30A7-478B-971A-01B554665450}">
      <dgm:prSet/>
      <dgm:spPr/>
      <dgm:t>
        <a:bodyPr/>
        <a:lstStyle/>
        <a:p>
          <a:endParaRPr lang="en-GB"/>
        </a:p>
      </dgm:t>
    </dgm:pt>
    <dgm:pt modelId="{4939F838-7A2B-4941-971F-4A1416F43934}" type="sibTrans" cxnId="{AA424515-30A7-478B-971A-01B554665450}">
      <dgm:prSet/>
      <dgm:spPr/>
      <dgm:t>
        <a:bodyPr/>
        <a:lstStyle/>
        <a:p>
          <a:endParaRPr lang="en-GB"/>
        </a:p>
      </dgm:t>
    </dgm:pt>
    <dgm:pt modelId="{25504561-DB27-4D3E-B52D-FCF2BB9606F0}" type="pres">
      <dgm:prSet presAssocID="{327CBE7D-E614-418A-983D-C79AA64859CF}" presName="mainComposite" presStyleCnt="0">
        <dgm:presLayoutVars>
          <dgm:chPref val="1"/>
          <dgm:dir/>
          <dgm:animOne val="branch"/>
          <dgm:animLvl val="lvl"/>
          <dgm:resizeHandles val="exact"/>
        </dgm:presLayoutVars>
      </dgm:prSet>
      <dgm:spPr/>
    </dgm:pt>
    <dgm:pt modelId="{CE223550-02B0-4282-9E85-AB67250763C0}" type="pres">
      <dgm:prSet presAssocID="{327CBE7D-E614-418A-983D-C79AA64859CF}" presName="hierFlow" presStyleCnt="0"/>
      <dgm:spPr/>
    </dgm:pt>
    <dgm:pt modelId="{FDADFE75-D145-4BC3-83CE-616A34DA8779}" type="pres">
      <dgm:prSet presAssocID="{327CBE7D-E614-418A-983D-C79AA64859CF}" presName="hierChild1" presStyleCnt="0">
        <dgm:presLayoutVars>
          <dgm:chPref val="1"/>
          <dgm:animOne val="branch"/>
          <dgm:animLvl val="lvl"/>
        </dgm:presLayoutVars>
      </dgm:prSet>
      <dgm:spPr/>
    </dgm:pt>
    <dgm:pt modelId="{15A589AC-0202-459D-A8BA-709D3B3ACCBB}" type="pres">
      <dgm:prSet presAssocID="{D56FAB0C-459A-4C0F-AB1F-BB4091593E65}" presName="Name14" presStyleCnt="0"/>
      <dgm:spPr/>
    </dgm:pt>
    <dgm:pt modelId="{C6950327-5263-4954-BCC0-7271FB56FE52}" type="pres">
      <dgm:prSet presAssocID="{D56FAB0C-459A-4C0F-AB1F-BB4091593E65}" presName="level1Shape" presStyleLbl="node0" presStyleIdx="0" presStyleCnt="1">
        <dgm:presLayoutVars>
          <dgm:chPref val="3"/>
        </dgm:presLayoutVars>
      </dgm:prSet>
      <dgm:spPr/>
    </dgm:pt>
    <dgm:pt modelId="{BCD97591-BE05-4475-AA90-3694DE1328C3}" type="pres">
      <dgm:prSet presAssocID="{D56FAB0C-459A-4C0F-AB1F-BB4091593E65}" presName="hierChild2" presStyleCnt="0"/>
      <dgm:spPr/>
    </dgm:pt>
    <dgm:pt modelId="{E91B5AC1-8935-490C-803A-DFDB5A2172AC}" type="pres">
      <dgm:prSet presAssocID="{DB61AB78-4B85-45F9-99A9-FE90995E36DA}" presName="Name19" presStyleLbl="parChTrans1D2" presStyleIdx="0" presStyleCnt="1"/>
      <dgm:spPr/>
    </dgm:pt>
    <dgm:pt modelId="{6C88F0D3-CEA3-4C4B-AF30-0A0C6C259889}" type="pres">
      <dgm:prSet presAssocID="{939A7080-7AF8-4330-BC15-CB5C6086539C}" presName="Name21" presStyleCnt="0"/>
      <dgm:spPr/>
    </dgm:pt>
    <dgm:pt modelId="{860799A6-18C8-4470-9718-67AE0A2FFBE6}" type="pres">
      <dgm:prSet presAssocID="{939A7080-7AF8-4330-BC15-CB5C6086539C}" presName="level2Shape" presStyleLbl="node2" presStyleIdx="0" presStyleCnt="1"/>
      <dgm:spPr/>
    </dgm:pt>
    <dgm:pt modelId="{20F4C30B-A8C8-4DC4-B5F4-F43AE25A7617}" type="pres">
      <dgm:prSet presAssocID="{939A7080-7AF8-4330-BC15-CB5C6086539C}" presName="hierChild3" presStyleCnt="0"/>
      <dgm:spPr/>
    </dgm:pt>
    <dgm:pt modelId="{31CD00E6-720C-416E-83DB-BB6270072C10}" type="pres">
      <dgm:prSet presAssocID="{7F0960B2-C3E6-4883-A55B-B78C087C872E}" presName="Name19" presStyleLbl="parChTrans1D3" presStyleIdx="0" presStyleCnt="4"/>
      <dgm:spPr/>
    </dgm:pt>
    <dgm:pt modelId="{678C13EC-FCF3-4F18-90BA-732D18361DA2}" type="pres">
      <dgm:prSet presAssocID="{00A8B398-4252-4703-A9EE-465ED6276D94}" presName="Name21" presStyleCnt="0"/>
      <dgm:spPr/>
    </dgm:pt>
    <dgm:pt modelId="{C988FD79-FA00-4B3C-8414-B46AE8028878}" type="pres">
      <dgm:prSet presAssocID="{00A8B398-4252-4703-A9EE-465ED6276D94}" presName="level2Shape" presStyleLbl="node3" presStyleIdx="0" presStyleCnt="4"/>
      <dgm:spPr/>
    </dgm:pt>
    <dgm:pt modelId="{57211698-E14E-4996-9DEA-0366EEDD3EB5}" type="pres">
      <dgm:prSet presAssocID="{00A8B398-4252-4703-A9EE-465ED6276D94}" presName="hierChild3" presStyleCnt="0"/>
      <dgm:spPr/>
    </dgm:pt>
    <dgm:pt modelId="{5220E8BB-4560-4656-8330-D8B30A81A893}" type="pres">
      <dgm:prSet presAssocID="{1F55C745-0424-4EE6-81E0-DB3D1B21D0D8}" presName="Name19" presStyleLbl="parChTrans1D3" presStyleIdx="1" presStyleCnt="4"/>
      <dgm:spPr/>
    </dgm:pt>
    <dgm:pt modelId="{B6FE9FE4-A900-491A-9108-1CFCEFAE24A2}" type="pres">
      <dgm:prSet presAssocID="{ABAEDBB4-9A19-460F-A616-9469917256F7}" presName="Name21" presStyleCnt="0"/>
      <dgm:spPr/>
    </dgm:pt>
    <dgm:pt modelId="{1E96EC6F-2B1F-4060-882F-6AA6C303EF75}" type="pres">
      <dgm:prSet presAssocID="{ABAEDBB4-9A19-460F-A616-9469917256F7}" presName="level2Shape" presStyleLbl="node3" presStyleIdx="1" presStyleCnt="4"/>
      <dgm:spPr/>
    </dgm:pt>
    <dgm:pt modelId="{E182BAEB-EC9C-4AA5-A40F-501E535B1ECF}" type="pres">
      <dgm:prSet presAssocID="{ABAEDBB4-9A19-460F-A616-9469917256F7}" presName="hierChild3" presStyleCnt="0"/>
      <dgm:spPr/>
    </dgm:pt>
    <dgm:pt modelId="{A1174F3B-F091-40A3-B915-9899F94B4D2B}" type="pres">
      <dgm:prSet presAssocID="{061CF1E2-EF40-45E8-99F8-6B7448072231}" presName="Name19" presStyleLbl="parChTrans1D3" presStyleIdx="2" presStyleCnt="4"/>
      <dgm:spPr/>
    </dgm:pt>
    <dgm:pt modelId="{29B438F6-4BDF-498F-8620-611B724AA17C}" type="pres">
      <dgm:prSet presAssocID="{7F2B0026-9CA0-4FE3-8834-1E05DA3F851F}" presName="Name21" presStyleCnt="0"/>
      <dgm:spPr/>
    </dgm:pt>
    <dgm:pt modelId="{EB671C3F-17C3-445E-853D-26EFEABE61C2}" type="pres">
      <dgm:prSet presAssocID="{7F2B0026-9CA0-4FE3-8834-1E05DA3F851F}" presName="level2Shape" presStyleLbl="node3" presStyleIdx="2" presStyleCnt="4"/>
      <dgm:spPr/>
    </dgm:pt>
    <dgm:pt modelId="{6F764175-1335-4436-B90C-B041188CDFD7}" type="pres">
      <dgm:prSet presAssocID="{7F2B0026-9CA0-4FE3-8834-1E05DA3F851F}" presName="hierChild3" presStyleCnt="0"/>
      <dgm:spPr/>
    </dgm:pt>
    <dgm:pt modelId="{C22C1437-7B11-458E-A746-3BCA3D760591}" type="pres">
      <dgm:prSet presAssocID="{AA3A299B-769E-4D65-A52A-351183FE0BC1}" presName="Name19" presStyleLbl="parChTrans1D3" presStyleIdx="3" presStyleCnt="4"/>
      <dgm:spPr/>
    </dgm:pt>
    <dgm:pt modelId="{1EA00955-38B5-4A4F-A924-790AD9DE2CE5}" type="pres">
      <dgm:prSet presAssocID="{E8226F22-708D-41D1-8E7B-6170F0553AB0}" presName="Name21" presStyleCnt="0"/>
      <dgm:spPr/>
    </dgm:pt>
    <dgm:pt modelId="{62200146-EEAD-4FC6-9D98-0680DB8B90AC}" type="pres">
      <dgm:prSet presAssocID="{E8226F22-708D-41D1-8E7B-6170F0553AB0}" presName="level2Shape" presStyleLbl="node3" presStyleIdx="3" presStyleCnt="4"/>
      <dgm:spPr/>
    </dgm:pt>
    <dgm:pt modelId="{74DBCE22-3EB9-4980-84CB-EADBC9CA7E72}" type="pres">
      <dgm:prSet presAssocID="{E8226F22-708D-41D1-8E7B-6170F0553AB0}" presName="hierChild3" presStyleCnt="0"/>
      <dgm:spPr/>
    </dgm:pt>
    <dgm:pt modelId="{572E2D95-1EAF-4B79-8D6C-674209A83395}" type="pres">
      <dgm:prSet presAssocID="{327CBE7D-E614-418A-983D-C79AA64859CF}" presName="bgShapesFlow" presStyleCnt="0"/>
      <dgm:spPr/>
    </dgm:pt>
  </dgm:ptLst>
  <dgm:cxnLst>
    <dgm:cxn modelId="{F6ED6712-226F-406E-B69B-50E7CF2DD2E0}" type="presOf" srcId="{ABAEDBB4-9A19-460F-A616-9469917256F7}" destId="{1E96EC6F-2B1F-4060-882F-6AA6C303EF75}" srcOrd="0" destOrd="0" presId="urn:microsoft.com/office/officeart/2005/8/layout/hierarchy6"/>
    <dgm:cxn modelId="{AA424515-30A7-478B-971A-01B554665450}" srcId="{939A7080-7AF8-4330-BC15-CB5C6086539C}" destId="{E8226F22-708D-41D1-8E7B-6170F0553AB0}" srcOrd="3" destOrd="0" parTransId="{AA3A299B-769E-4D65-A52A-351183FE0BC1}" sibTransId="{4939F838-7A2B-4941-971F-4A1416F43934}"/>
    <dgm:cxn modelId="{AC9F841A-F70A-4D6C-A81F-28C313971582}" srcId="{327CBE7D-E614-418A-983D-C79AA64859CF}" destId="{D56FAB0C-459A-4C0F-AB1F-BB4091593E65}" srcOrd="0" destOrd="0" parTransId="{FA977131-FA82-45FF-BD66-F8F5C76430A1}" sibTransId="{C32D30F1-E57D-4125-956D-EB811AEAB557}"/>
    <dgm:cxn modelId="{7AB18023-DD81-489B-B91C-0C1E9541D32D}" type="presOf" srcId="{7F0960B2-C3E6-4883-A55B-B78C087C872E}" destId="{31CD00E6-720C-416E-83DB-BB6270072C10}" srcOrd="0" destOrd="0" presId="urn:microsoft.com/office/officeart/2005/8/layout/hierarchy6"/>
    <dgm:cxn modelId="{DD09A932-81B3-4899-8B66-DCAB923CCC97}" type="presOf" srcId="{D56FAB0C-459A-4C0F-AB1F-BB4091593E65}" destId="{C6950327-5263-4954-BCC0-7271FB56FE52}" srcOrd="0" destOrd="0" presId="urn:microsoft.com/office/officeart/2005/8/layout/hierarchy6"/>
    <dgm:cxn modelId="{4E4B9043-76DD-4503-9813-E95AF3FBC405}" type="presOf" srcId="{7F2B0026-9CA0-4FE3-8834-1E05DA3F851F}" destId="{EB671C3F-17C3-445E-853D-26EFEABE61C2}" srcOrd="0" destOrd="0" presId="urn:microsoft.com/office/officeart/2005/8/layout/hierarchy6"/>
    <dgm:cxn modelId="{1CAA1D6C-AABB-4DFF-B666-F9A59AE1DF52}" type="presOf" srcId="{AA3A299B-769E-4D65-A52A-351183FE0BC1}" destId="{C22C1437-7B11-458E-A746-3BCA3D760591}" srcOrd="0" destOrd="0" presId="urn:microsoft.com/office/officeart/2005/8/layout/hierarchy6"/>
    <dgm:cxn modelId="{799B4A55-83DF-4197-A98E-2D7F80B67B1E}" srcId="{939A7080-7AF8-4330-BC15-CB5C6086539C}" destId="{7F2B0026-9CA0-4FE3-8834-1E05DA3F851F}" srcOrd="2" destOrd="0" parTransId="{061CF1E2-EF40-45E8-99F8-6B7448072231}" sibTransId="{7F7F655A-9CDA-440A-BA40-C31093FBB45D}"/>
    <dgm:cxn modelId="{27DD24A4-8184-45E2-BB3C-2A17DE63AF72}" type="presOf" srcId="{939A7080-7AF8-4330-BC15-CB5C6086539C}" destId="{860799A6-18C8-4470-9718-67AE0A2FFBE6}" srcOrd="0" destOrd="0" presId="urn:microsoft.com/office/officeart/2005/8/layout/hierarchy6"/>
    <dgm:cxn modelId="{FD5BF2B0-E4B3-461A-B988-8A434A9C8EA1}" srcId="{D56FAB0C-459A-4C0F-AB1F-BB4091593E65}" destId="{939A7080-7AF8-4330-BC15-CB5C6086539C}" srcOrd="0" destOrd="0" parTransId="{DB61AB78-4B85-45F9-99A9-FE90995E36DA}" sibTransId="{EF7BAF87-34D6-46BF-952D-5C30699F53D5}"/>
    <dgm:cxn modelId="{4ED420B6-9E89-49D8-8289-F276C105EF42}" type="presOf" srcId="{00A8B398-4252-4703-A9EE-465ED6276D94}" destId="{C988FD79-FA00-4B3C-8414-B46AE8028878}" srcOrd="0" destOrd="0" presId="urn:microsoft.com/office/officeart/2005/8/layout/hierarchy6"/>
    <dgm:cxn modelId="{8534D8B9-AD37-4379-ACEE-32CC32C24CFC}" type="presOf" srcId="{DB61AB78-4B85-45F9-99A9-FE90995E36DA}" destId="{E91B5AC1-8935-490C-803A-DFDB5A2172AC}" srcOrd="0" destOrd="0" presId="urn:microsoft.com/office/officeart/2005/8/layout/hierarchy6"/>
    <dgm:cxn modelId="{935488CC-A11F-4D58-A84A-2EF75A66F6F2}" type="presOf" srcId="{061CF1E2-EF40-45E8-99F8-6B7448072231}" destId="{A1174F3B-F091-40A3-B915-9899F94B4D2B}" srcOrd="0" destOrd="0" presId="urn:microsoft.com/office/officeart/2005/8/layout/hierarchy6"/>
    <dgm:cxn modelId="{095694D8-9805-4369-A2DD-38A0FABE0FBA}" srcId="{939A7080-7AF8-4330-BC15-CB5C6086539C}" destId="{00A8B398-4252-4703-A9EE-465ED6276D94}" srcOrd="0" destOrd="0" parTransId="{7F0960B2-C3E6-4883-A55B-B78C087C872E}" sibTransId="{C0C577F4-F6C0-41B1-8EB9-427A8C58473C}"/>
    <dgm:cxn modelId="{90CDE8EB-427E-4EAF-A91D-5F5B8D695EE4}" srcId="{939A7080-7AF8-4330-BC15-CB5C6086539C}" destId="{ABAEDBB4-9A19-460F-A616-9469917256F7}" srcOrd="1" destOrd="0" parTransId="{1F55C745-0424-4EE6-81E0-DB3D1B21D0D8}" sibTransId="{9651B550-F04B-46E7-8203-DDF3FB2DFA11}"/>
    <dgm:cxn modelId="{D50744F7-27B8-4ED5-A72D-1E694BA11C93}" type="presOf" srcId="{327CBE7D-E614-418A-983D-C79AA64859CF}" destId="{25504561-DB27-4D3E-B52D-FCF2BB9606F0}" srcOrd="0" destOrd="0" presId="urn:microsoft.com/office/officeart/2005/8/layout/hierarchy6"/>
    <dgm:cxn modelId="{31D4F1F8-4A61-4675-B0B5-20E846679472}" type="presOf" srcId="{1F55C745-0424-4EE6-81E0-DB3D1B21D0D8}" destId="{5220E8BB-4560-4656-8330-D8B30A81A893}" srcOrd="0" destOrd="0" presId="urn:microsoft.com/office/officeart/2005/8/layout/hierarchy6"/>
    <dgm:cxn modelId="{9B6E0CFF-9028-4F17-8ED8-AE3663C53622}" type="presOf" srcId="{E8226F22-708D-41D1-8E7B-6170F0553AB0}" destId="{62200146-EEAD-4FC6-9D98-0680DB8B90AC}" srcOrd="0" destOrd="0" presId="urn:microsoft.com/office/officeart/2005/8/layout/hierarchy6"/>
    <dgm:cxn modelId="{762E4FCB-8B90-4387-801A-EB2DDDF39B66}" type="presParOf" srcId="{25504561-DB27-4D3E-B52D-FCF2BB9606F0}" destId="{CE223550-02B0-4282-9E85-AB67250763C0}" srcOrd="0" destOrd="0" presId="urn:microsoft.com/office/officeart/2005/8/layout/hierarchy6"/>
    <dgm:cxn modelId="{6711A752-D679-4921-A805-2DA7B5731675}" type="presParOf" srcId="{CE223550-02B0-4282-9E85-AB67250763C0}" destId="{FDADFE75-D145-4BC3-83CE-616A34DA8779}" srcOrd="0" destOrd="0" presId="urn:microsoft.com/office/officeart/2005/8/layout/hierarchy6"/>
    <dgm:cxn modelId="{89BF43B6-1E32-45DD-95D1-20414560CB8C}" type="presParOf" srcId="{FDADFE75-D145-4BC3-83CE-616A34DA8779}" destId="{15A589AC-0202-459D-A8BA-709D3B3ACCBB}" srcOrd="0" destOrd="0" presId="urn:microsoft.com/office/officeart/2005/8/layout/hierarchy6"/>
    <dgm:cxn modelId="{8ED3773D-CA32-46D4-8E48-4C4C5B86B2D1}" type="presParOf" srcId="{15A589AC-0202-459D-A8BA-709D3B3ACCBB}" destId="{C6950327-5263-4954-BCC0-7271FB56FE52}" srcOrd="0" destOrd="0" presId="urn:microsoft.com/office/officeart/2005/8/layout/hierarchy6"/>
    <dgm:cxn modelId="{DAD12DDE-6EC6-44D1-9400-634DA6E5D2D2}" type="presParOf" srcId="{15A589AC-0202-459D-A8BA-709D3B3ACCBB}" destId="{BCD97591-BE05-4475-AA90-3694DE1328C3}" srcOrd="1" destOrd="0" presId="urn:microsoft.com/office/officeart/2005/8/layout/hierarchy6"/>
    <dgm:cxn modelId="{7256728D-9291-4C26-A5C0-42B487D2E9E3}" type="presParOf" srcId="{BCD97591-BE05-4475-AA90-3694DE1328C3}" destId="{E91B5AC1-8935-490C-803A-DFDB5A2172AC}" srcOrd="0" destOrd="0" presId="urn:microsoft.com/office/officeart/2005/8/layout/hierarchy6"/>
    <dgm:cxn modelId="{46BD7221-519A-430D-AF94-61BB655864CD}" type="presParOf" srcId="{BCD97591-BE05-4475-AA90-3694DE1328C3}" destId="{6C88F0D3-CEA3-4C4B-AF30-0A0C6C259889}" srcOrd="1" destOrd="0" presId="urn:microsoft.com/office/officeart/2005/8/layout/hierarchy6"/>
    <dgm:cxn modelId="{428AFF14-7764-42B8-A760-50CD5158D237}" type="presParOf" srcId="{6C88F0D3-CEA3-4C4B-AF30-0A0C6C259889}" destId="{860799A6-18C8-4470-9718-67AE0A2FFBE6}" srcOrd="0" destOrd="0" presId="urn:microsoft.com/office/officeart/2005/8/layout/hierarchy6"/>
    <dgm:cxn modelId="{F13089FB-3407-4213-9285-5524023CA0A0}" type="presParOf" srcId="{6C88F0D3-CEA3-4C4B-AF30-0A0C6C259889}" destId="{20F4C30B-A8C8-4DC4-B5F4-F43AE25A7617}" srcOrd="1" destOrd="0" presId="urn:microsoft.com/office/officeart/2005/8/layout/hierarchy6"/>
    <dgm:cxn modelId="{2E5EC08A-0DB3-408B-A019-BB2F5662EA8B}" type="presParOf" srcId="{20F4C30B-A8C8-4DC4-B5F4-F43AE25A7617}" destId="{31CD00E6-720C-416E-83DB-BB6270072C10}" srcOrd="0" destOrd="0" presId="urn:microsoft.com/office/officeart/2005/8/layout/hierarchy6"/>
    <dgm:cxn modelId="{A6712446-AEBF-4ED1-AC24-1C5A9D616E3C}" type="presParOf" srcId="{20F4C30B-A8C8-4DC4-B5F4-F43AE25A7617}" destId="{678C13EC-FCF3-4F18-90BA-732D18361DA2}" srcOrd="1" destOrd="0" presId="urn:microsoft.com/office/officeart/2005/8/layout/hierarchy6"/>
    <dgm:cxn modelId="{705A7848-39F5-4E00-93AF-66039C01AF2E}" type="presParOf" srcId="{678C13EC-FCF3-4F18-90BA-732D18361DA2}" destId="{C988FD79-FA00-4B3C-8414-B46AE8028878}" srcOrd="0" destOrd="0" presId="urn:microsoft.com/office/officeart/2005/8/layout/hierarchy6"/>
    <dgm:cxn modelId="{975C8099-8051-4979-A441-A657818342C9}" type="presParOf" srcId="{678C13EC-FCF3-4F18-90BA-732D18361DA2}" destId="{57211698-E14E-4996-9DEA-0366EEDD3EB5}" srcOrd="1" destOrd="0" presId="urn:microsoft.com/office/officeart/2005/8/layout/hierarchy6"/>
    <dgm:cxn modelId="{426447C3-E3B4-4562-8A6C-EB98375C7472}" type="presParOf" srcId="{20F4C30B-A8C8-4DC4-B5F4-F43AE25A7617}" destId="{5220E8BB-4560-4656-8330-D8B30A81A893}" srcOrd="2" destOrd="0" presId="urn:microsoft.com/office/officeart/2005/8/layout/hierarchy6"/>
    <dgm:cxn modelId="{720EB327-C0E0-4C1C-A1B0-381BB5E4E9FA}" type="presParOf" srcId="{20F4C30B-A8C8-4DC4-B5F4-F43AE25A7617}" destId="{B6FE9FE4-A900-491A-9108-1CFCEFAE24A2}" srcOrd="3" destOrd="0" presId="urn:microsoft.com/office/officeart/2005/8/layout/hierarchy6"/>
    <dgm:cxn modelId="{CDC9F7C6-6E76-4D75-B1E6-17A1E81E4DBB}" type="presParOf" srcId="{B6FE9FE4-A900-491A-9108-1CFCEFAE24A2}" destId="{1E96EC6F-2B1F-4060-882F-6AA6C303EF75}" srcOrd="0" destOrd="0" presId="urn:microsoft.com/office/officeart/2005/8/layout/hierarchy6"/>
    <dgm:cxn modelId="{DDB619C8-9529-475C-ADBA-D22960925531}" type="presParOf" srcId="{B6FE9FE4-A900-491A-9108-1CFCEFAE24A2}" destId="{E182BAEB-EC9C-4AA5-A40F-501E535B1ECF}" srcOrd="1" destOrd="0" presId="urn:microsoft.com/office/officeart/2005/8/layout/hierarchy6"/>
    <dgm:cxn modelId="{29A468A3-B480-4391-9CE5-86A61F1B67FE}" type="presParOf" srcId="{20F4C30B-A8C8-4DC4-B5F4-F43AE25A7617}" destId="{A1174F3B-F091-40A3-B915-9899F94B4D2B}" srcOrd="4" destOrd="0" presId="urn:microsoft.com/office/officeart/2005/8/layout/hierarchy6"/>
    <dgm:cxn modelId="{C8DB8A43-FDC7-4DC1-83BF-971F25CE7ABE}" type="presParOf" srcId="{20F4C30B-A8C8-4DC4-B5F4-F43AE25A7617}" destId="{29B438F6-4BDF-498F-8620-611B724AA17C}" srcOrd="5" destOrd="0" presId="urn:microsoft.com/office/officeart/2005/8/layout/hierarchy6"/>
    <dgm:cxn modelId="{19DB1579-5A4C-46B6-B23A-E71BD8C8682F}" type="presParOf" srcId="{29B438F6-4BDF-498F-8620-611B724AA17C}" destId="{EB671C3F-17C3-445E-853D-26EFEABE61C2}" srcOrd="0" destOrd="0" presId="urn:microsoft.com/office/officeart/2005/8/layout/hierarchy6"/>
    <dgm:cxn modelId="{5E252C32-F8E0-4708-9429-7C8FB9D623B0}" type="presParOf" srcId="{29B438F6-4BDF-498F-8620-611B724AA17C}" destId="{6F764175-1335-4436-B90C-B041188CDFD7}" srcOrd="1" destOrd="0" presId="urn:microsoft.com/office/officeart/2005/8/layout/hierarchy6"/>
    <dgm:cxn modelId="{DA69E401-EA4F-4A8B-9D35-4A234C00543D}" type="presParOf" srcId="{20F4C30B-A8C8-4DC4-B5F4-F43AE25A7617}" destId="{C22C1437-7B11-458E-A746-3BCA3D760591}" srcOrd="6" destOrd="0" presId="urn:microsoft.com/office/officeart/2005/8/layout/hierarchy6"/>
    <dgm:cxn modelId="{9BC87516-8DE5-4E27-A80F-E89FF14CE6CE}" type="presParOf" srcId="{20F4C30B-A8C8-4DC4-B5F4-F43AE25A7617}" destId="{1EA00955-38B5-4A4F-A924-790AD9DE2CE5}" srcOrd="7" destOrd="0" presId="urn:microsoft.com/office/officeart/2005/8/layout/hierarchy6"/>
    <dgm:cxn modelId="{B5A6D2C6-5FB9-4D2B-8B7A-5B72156A9261}" type="presParOf" srcId="{1EA00955-38B5-4A4F-A924-790AD9DE2CE5}" destId="{62200146-EEAD-4FC6-9D98-0680DB8B90AC}" srcOrd="0" destOrd="0" presId="urn:microsoft.com/office/officeart/2005/8/layout/hierarchy6"/>
    <dgm:cxn modelId="{F09E7BC6-7539-47E5-AF6D-E5A5EAF82B3F}" type="presParOf" srcId="{1EA00955-38B5-4A4F-A924-790AD9DE2CE5}" destId="{74DBCE22-3EB9-4980-84CB-EADBC9CA7E72}" srcOrd="1" destOrd="0" presId="urn:microsoft.com/office/officeart/2005/8/layout/hierarchy6"/>
    <dgm:cxn modelId="{C22D74FF-6B80-48C8-8943-E8A8AFEFB13C}" type="presParOf" srcId="{25504561-DB27-4D3E-B52D-FCF2BB9606F0}" destId="{572E2D95-1EAF-4B79-8D6C-674209A83395}"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950327-5263-4954-BCC0-7271FB56FE52}">
      <dsp:nvSpPr>
        <dsp:cNvPr id="0" name=""/>
        <dsp:cNvSpPr/>
      </dsp:nvSpPr>
      <dsp:spPr>
        <a:xfrm>
          <a:off x="2183978" y="183505"/>
          <a:ext cx="1118443" cy="7456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0" i="0" u="none" kern="1200" dirty="0"/>
            <a:t>Head of DDaT</a:t>
          </a:r>
          <a:r>
            <a:rPr lang="en-GB" sz="1100" kern="1200" dirty="0"/>
            <a:t> </a:t>
          </a:r>
          <a:endParaRPr lang="en-GB" sz="1100" kern="1200"/>
        </a:p>
      </dsp:txBody>
      <dsp:txXfrm>
        <a:off x="2205817" y="205344"/>
        <a:ext cx="1074765" cy="701950"/>
      </dsp:txXfrm>
    </dsp:sp>
    <dsp:sp modelId="{E91B5AC1-8935-490C-803A-DFDB5A2172AC}">
      <dsp:nvSpPr>
        <dsp:cNvPr id="0" name=""/>
        <dsp:cNvSpPr/>
      </dsp:nvSpPr>
      <dsp:spPr>
        <a:xfrm>
          <a:off x="2697480" y="929133"/>
          <a:ext cx="91440" cy="298251"/>
        </a:xfrm>
        <a:custGeom>
          <a:avLst/>
          <a:gdLst/>
          <a:ahLst/>
          <a:cxnLst/>
          <a:rect l="0" t="0" r="0" b="0"/>
          <a:pathLst>
            <a:path>
              <a:moveTo>
                <a:pt x="45720" y="0"/>
              </a:moveTo>
              <a:lnTo>
                <a:pt x="45720" y="29825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0799A6-18C8-4470-9718-67AE0A2FFBE6}">
      <dsp:nvSpPr>
        <dsp:cNvPr id="0" name=""/>
        <dsp:cNvSpPr/>
      </dsp:nvSpPr>
      <dsp:spPr>
        <a:xfrm>
          <a:off x="2183978" y="1227385"/>
          <a:ext cx="1118443" cy="745628"/>
        </a:xfrm>
        <a:prstGeom prst="roundRect">
          <a:avLst>
            <a:gd name="adj" fmla="val 10000"/>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0" i="0" u="none" kern="1200" dirty="0"/>
            <a:t>Digital Transformation Manager</a:t>
          </a:r>
          <a:r>
            <a:rPr lang="en-GB" sz="1100" kern="1200" dirty="0"/>
            <a:t> </a:t>
          </a:r>
          <a:endParaRPr lang="en-GB" sz="1100" kern="1200"/>
        </a:p>
      </dsp:txBody>
      <dsp:txXfrm>
        <a:off x="2205817" y="1249224"/>
        <a:ext cx="1074765" cy="701950"/>
      </dsp:txXfrm>
    </dsp:sp>
    <dsp:sp modelId="{31CD00E6-720C-416E-83DB-BB6270072C10}">
      <dsp:nvSpPr>
        <dsp:cNvPr id="0" name=""/>
        <dsp:cNvSpPr/>
      </dsp:nvSpPr>
      <dsp:spPr>
        <a:xfrm>
          <a:off x="562235" y="1973014"/>
          <a:ext cx="2180964" cy="298251"/>
        </a:xfrm>
        <a:custGeom>
          <a:avLst/>
          <a:gdLst/>
          <a:ahLst/>
          <a:cxnLst/>
          <a:rect l="0" t="0" r="0" b="0"/>
          <a:pathLst>
            <a:path>
              <a:moveTo>
                <a:pt x="2180964" y="0"/>
              </a:moveTo>
              <a:lnTo>
                <a:pt x="2180964" y="149125"/>
              </a:lnTo>
              <a:lnTo>
                <a:pt x="0" y="149125"/>
              </a:lnTo>
              <a:lnTo>
                <a:pt x="0" y="29825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88FD79-FA00-4B3C-8414-B46AE8028878}">
      <dsp:nvSpPr>
        <dsp:cNvPr id="0" name=""/>
        <dsp:cNvSpPr/>
      </dsp:nvSpPr>
      <dsp:spPr>
        <a:xfrm>
          <a:off x="3013" y="2271266"/>
          <a:ext cx="1118443" cy="7456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0" i="0" u="none" kern="1200" dirty="0"/>
            <a:t>Data Team Manager</a:t>
          </a:r>
          <a:endParaRPr lang="en-GB" sz="1100" kern="1200"/>
        </a:p>
      </dsp:txBody>
      <dsp:txXfrm>
        <a:off x="24852" y="2293105"/>
        <a:ext cx="1074765" cy="701950"/>
      </dsp:txXfrm>
    </dsp:sp>
    <dsp:sp modelId="{5220E8BB-4560-4656-8330-D8B30A81A893}">
      <dsp:nvSpPr>
        <dsp:cNvPr id="0" name=""/>
        <dsp:cNvSpPr/>
      </dsp:nvSpPr>
      <dsp:spPr>
        <a:xfrm>
          <a:off x="2016211" y="1973014"/>
          <a:ext cx="726988" cy="298251"/>
        </a:xfrm>
        <a:custGeom>
          <a:avLst/>
          <a:gdLst/>
          <a:ahLst/>
          <a:cxnLst/>
          <a:rect l="0" t="0" r="0" b="0"/>
          <a:pathLst>
            <a:path>
              <a:moveTo>
                <a:pt x="726988" y="0"/>
              </a:moveTo>
              <a:lnTo>
                <a:pt x="726988" y="149125"/>
              </a:lnTo>
              <a:lnTo>
                <a:pt x="0" y="149125"/>
              </a:lnTo>
              <a:lnTo>
                <a:pt x="0" y="29825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96EC6F-2B1F-4060-882F-6AA6C303EF75}">
      <dsp:nvSpPr>
        <dsp:cNvPr id="0" name=""/>
        <dsp:cNvSpPr/>
      </dsp:nvSpPr>
      <dsp:spPr>
        <a:xfrm>
          <a:off x="1456990" y="2271266"/>
          <a:ext cx="1118443" cy="7456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0" i="0" u="none" kern="1200" dirty="0"/>
            <a:t>Digital Project Manager</a:t>
          </a:r>
          <a:r>
            <a:rPr lang="en-GB" sz="1100" kern="1200" dirty="0"/>
            <a:t> </a:t>
          </a:r>
          <a:endParaRPr lang="en-GB" sz="1100" kern="1200"/>
        </a:p>
      </dsp:txBody>
      <dsp:txXfrm>
        <a:off x="1478829" y="2293105"/>
        <a:ext cx="1074765" cy="701950"/>
      </dsp:txXfrm>
    </dsp:sp>
    <dsp:sp modelId="{A1174F3B-F091-40A3-B915-9899F94B4D2B}">
      <dsp:nvSpPr>
        <dsp:cNvPr id="0" name=""/>
        <dsp:cNvSpPr/>
      </dsp:nvSpPr>
      <dsp:spPr>
        <a:xfrm>
          <a:off x="2743200" y="1973014"/>
          <a:ext cx="726988" cy="298251"/>
        </a:xfrm>
        <a:custGeom>
          <a:avLst/>
          <a:gdLst/>
          <a:ahLst/>
          <a:cxnLst/>
          <a:rect l="0" t="0" r="0" b="0"/>
          <a:pathLst>
            <a:path>
              <a:moveTo>
                <a:pt x="0" y="0"/>
              </a:moveTo>
              <a:lnTo>
                <a:pt x="0" y="149125"/>
              </a:lnTo>
              <a:lnTo>
                <a:pt x="726988" y="149125"/>
              </a:lnTo>
              <a:lnTo>
                <a:pt x="726988" y="29825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B671C3F-17C3-445E-853D-26EFEABE61C2}">
      <dsp:nvSpPr>
        <dsp:cNvPr id="0" name=""/>
        <dsp:cNvSpPr/>
      </dsp:nvSpPr>
      <dsp:spPr>
        <a:xfrm>
          <a:off x="2910966" y="2271266"/>
          <a:ext cx="1118443" cy="7456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0" i="0" u="none" kern="1200" dirty="0"/>
            <a:t>Digital Collaboration Tools (M365) Manager</a:t>
          </a:r>
          <a:r>
            <a:rPr lang="en-GB" sz="1100" kern="1200" dirty="0"/>
            <a:t> </a:t>
          </a:r>
          <a:endParaRPr lang="en-GB" sz="1100" kern="1200"/>
        </a:p>
      </dsp:txBody>
      <dsp:txXfrm>
        <a:off x="2932805" y="2293105"/>
        <a:ext cx="1074765" cy="701950"/>
      </dsp:txXfrm>
    </dsp:sp>
    <dsp:sp modelId="{C22C1437-7B11-458E-A746-3BCA3D760591}">
      <dsp:nvSpPr>
        <dsp:cNvPr id="0" name=""/>
        <dsp:cNvSpPr/>
      </dsp:nvSpPr>
      <dsp:spPr>
        <a:xfrm>
          <a:off x="2743200" y="1973014"/>
          <a:ext cx="2180964" cy="298251"/>
        </a:xfrm>
        <a:custGeom>
          <a:avLst/>
          <a:gdLst/>
          <a:ahLst/>
          <a:cxnLst/>
          <a:rect l="0" t="0" r="0" b="0"/>
          <a:pathLst>
            <a:path>
              <a:moveTo>
                <a:pt x="0" y="0"/>
              </a:moveTo>
              <a:lnTo>
                <a:pt x="0" y="149125"/>
              </a:lnTo>
              <a:lnTo>
                <a:pt x="2180964" y="149125"/>
              </a:lnTo>
              <a:lnTo>
                <a:pt x="2180964" y="29825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200146-EEAD-4FC6-9D98-0680DB8B90AC}">
      <dsp:nvSpPr>
        <dsp:cNvPr id="0" name=""/>
        <dsp:cNvSpPr/>
      </dsp:nvSpPr>
      <dsp:spPr>
        <a:xfrm>
          <a:off x="4364942" y="2271266"/>
          <a:ext cx="1118443" cy="7456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0" i="0" u="none" kern="1200" dirty="0"/>
            <a:t>Digital Systems Development Manager</a:t>
          </a:r>
          <a:r>
            <a:rPr lang="en-GB" sz="1100" kern="1200" dirty="0"/>
            <a:t> </a:t>
          </a:r>
          <a:endParaRPr lang="en-GB" sz="1100" kern="1200"/>
        </a:p>
      </dsp:txBody>
      <dsp:txXfrm>
        <a:off x="4386781" y="2293105"/>
        <a:ext cx="1074765" cy="70195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lcf76f155ced4ddcb4097134ff3c332f xmlns="34b6d412-54fa-4bc1-b286-82b73b84dfb9">
      <Terms xmlns="http://schemas.microsoft.com/office/infopath/2007/PartnerControls"/>
    </lcf76f155ced4ddcb4097134ff3c332f>
    <PolicyApprover xmlns="34b6d412-54fa-4bc1-b286-82b73b84dfb9">
      <UserInfo>
        <DisplayName>Joanne Hardcastle</DisplayName>
        <AccountId>659</AccountId>
        <AccountType/>
      </UserInfo>
    </PolicyApprover>
    <PolicyDepartment xmlns="34b6d412-54fa-4bc1-b286-82b73b84dfb9">HR</PolicyDepartment>
    <_x0050_ol1 xmlns="34b6d412-54fa-4bc1-b286-82b73b84dfb9" xsi:nil="true"/>
    <PolicyNumber xmlns="34b6d412-54fa-4bc1-b286-82b73b84dfb9" xsi:nil="true"/>
    <PolicyStatus xmlns="34b6d412-54fa-4bc1-b286-82b73b84dfb9" xsi:nil="true"/>
    <PolicyCategory xmlns="34b6d412-54fa-4bc1-b286-82b73b84dfb9">Forms</PolicyCategory>
    <PolicyType2 xmlns="34b6d412-54fa-4bc1-b286-82b73b84dfb9">Employee Relations</PolicyType2>
    <_dlc_DocId xmlns="64325d95-35ba-46ca-aaac-778957f5ebb0">U4VZSK3Q3Z65-1654811717-106515</_dlc_DocId>
    <_dlc_DocIdUrl xmlns="64325d95-35ba-46ca-aaac-778957f5ebb0">
      <Url>https://westyorkshirefire.sharepoint.com/teams/HR/_layouts/15/DocIdRedir.aspx?ID=U4VZSK3Q3Z65-1654811717-106515</Url>
      <Description>U4VZSK3Q3Z65-1654811717-106515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2.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3.xml><?xml version="1.0" encoding="utf-8"?>
<ds:datastoreItem xmlns:ds="http://schemas.openxmlformats.org/officeDocument/2006/customXml" ds:itemID="{A91F7FC3-EFD6-4ED8-9889-AA4200A0558C}">
  <ds:schemaRefs>
    <ds:schemaRef ds:uri="http://schemas.microsoft.com/sharepoint/events"/>
  </ds:schemaRefs>
</ds:datastoreItem>
</file>

<file path=customXml/itemProps4.xml><?xml version="1.0" encoding="utf-8"?>
<ds:datastoreItem xmlns:ds="http://schemas.openxmlformats.org/officeDocument/2006/customXml" ds:itemID="{F84C136A-5B2A-4CE4-B4C1-092BCD0EE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0</TotalTime>
  <Pages>6</Pages>
  <Words>1287</Words>
  <Characters>8100</Characters>
  <Application>Microsoft Office Word</Application>
  <DocSecurity>0</DocSecurity>
  <Lines>253</Lines>
  <Paragraphs>144</Paragraphs>
  <ScaleCrop>false</ScaleCrop>
  <Company>West Yorkshire Fire and Rescue</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Template.docx</dc:title>
  <dc:subject/>
  <dc:creator>Amy Marshall</dc:creator>
  <cp:keywords/>
  <dc:description/>
  <cp:lastModifiedBy>Julie Shaw</cp:lastModifiedBy>
  <cp:revision>3</cp:revision>
  <dcterms:created xsi:type="dcterms:W3CDTF">2026-07-20T08:53:00Z</dcterms:created>
  <dcterms:modified xsi:type="dcterms:W3CDTF">2026-07-20T13:04:00Z</dcterms:modified>
  <cp:contentStatus>Approved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44345054-f70d-4edd-bec1-d617efac6c2b</vt:lpwstr>
  </property>
  <property fmtid="{D5CDD505-2E9C-101B-9397-08002B2CF9AE}" pid="13" name="JobDescriptions">
    <vt:lpwstr>1020;#JobDescriptions|8bb9be32-31c0-40dc-91dc-cae3788c5e0a</vt:lpwstr>
  </property>
  <property fmtid="{D5CDD505-2E9C-101B-9397-08002B2CF9AE}" pid="14" name="PolicyDepartment">
    <vt:lpwstr>HR</vt:lpwstr>
  </property>
  <property fmtid="{D5CDD505-2E9C-101B-9397-08002B2CF9AE}" pid="15" name="PolicyType">
    <vt:lpwstr>Template</vt:lpwstr>
  </property>
  <property fmtid="{D5CDD505-2E9C-101B-9397-08002B2CF9AE}" pid="16" name="PolicyCategory">
    <vt:lpwstr>Forms</vt:lpwstr>
  </property>
</Properties>
</file>