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67BD6DB4" w:rsidP="005D64A8">
      <w:pPr>
        <w:pStyle w:val="Title"/>
      </w:pPr>
      <w:r>
        <w:t>West Yorkshire Fire &amp; Rescue Service</w:t>
      </w:r>
    </w:p>
    <w:p w14:paraId="39BABB10" w14:textId="3CB94BCF" w:rsidR="00202E06" w:rsidRDefault="00202E06" w:rsidP="005D64A8">
      <w:pPr>
        <w:pStyle w:val="Subtitle"/>
      </w:pPr>
      <w:r>
        <w:t>Job Description</w:t>
      </w:r>
    </w:p>
    <w:p w14:paraId="524AEBBE" w14:textId="6ECC64C9"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6527C9" w:rsidRPr="00FD2455">
        <w:t>PAIT Performance Coordinator</w:t>
      </w:r>
      <w:r w:rsidR="00892D6D" w:rsidRPr="00FD2455">
        <w:t>.</w:t>
      </w:r>
    </w:p>
    <w:p w14:paraId="4D966EAC" w14:textId="21E04221" w:rsidR="00CD634F" w:rsidRPr="006D75BF" w:rsidRDefault="005D64A8" w:rsidP="005D64A8">
      <w:pPr>
        <w:tabs>
          <w:tab w:val="left" w:pos="2268"/>
        </w:tabs>
      </w:pPr>
      <w:r w:rsidRPr="00CD634F">
        <w:rPr>
          <w:b/>
          <w:bCs/>
        </w:rPr>
        <w:t>Grade</w:t>
      </w:r>
      <w:r w:rsidR="00CD634F" w:rsidRPr="00CD634F">
        <w:rPr>
          <w:b/>
          <w:bCs/>
        </w:rPr>
        <w:t>:</w:t>
      </w:r>
      <w:r w:rsidR="00CD634F" w:rsidRPr="00CD634F">
        <w:rPr>
          <w:b/>
          <w:bCs/>
        </w:rPr>
        <w:tab/>
      </w:r>
      <w:r w:rsidR="00D33A0B" w:rsidRPr="00FD2455">
        <w:t>6.</w:t>
      </w:r>
    </w:p>
    <w:p w14:paraId="753A735D" w14:textId="32435BC5" w:rsidR="00CD634F" w:rsidRDefault="005D64A8" w:rsidP="005D64A8">
      <w:pPr>
        <w:tabs>
          <w:tab w:val="left" w:pos="2268"/>
        </w:tabs>
        <w:rPr>
          <w:b/>
          <w:bCs/>
        </w:rPr>
      </w:pPr>
      <w:r w:rsidRPr="00CD634F">
        <w:rPr>
          <w:b/>
          <w:bCs/>
        </w:rPr>
        <w:t>Responsible To</w:t>
      </w:r>
      <w:r w:rsidR="00CD634F" w:rsidRPr="00CD634F">
        <w:rPr>
          <w:b/>
          <w:bCs/>
        </w:rPr>
        <w:t>:</w:t>
      </w:r>
      <w:r w:rsidR="00626148">
        <w:rPr>
          <w:b/>
          <w:bCs/>
        </w:rPr>
        <w:tab/>
      </w:r>
      <w:r w:rsidR="00BF184E" w:rsidRPr="00E65E4E">
        <w:t>PAIT Manager</w:t>
      </w:r>
      <w:r w:rsidR="00892D6D">
        <w:t>.</w:t>
      </w:r>
    </w:p>
    <w:p w14:paraId="60368F87" w14:textId="03ADE90B" w:rsidR="000E7AAB" w:rsidRDefault="002E3E51" w:rsidP="00BF4B36">
      <w:r w:rsidRPr="002E3E51">
        <w:rPr>
          <w:b/>
          <w:bCs/>
        </w:rPr>
        <w:t xml:space="preserve">Purpose Of Post: </w:t>
      </w:r>
      <w:r>
        <w:rPr>
          <w:b/>
          <w:bCs/>
        </w:rPr>
        <w:t xml:space="preserve">   </w:t>
      </w:r>
      <w:r w:rsidR="000F5735" w:rsidRPr="00E65E4E">
        <w:t xml:space="preserve">To coordinate and enhance risk reduction and performance monitoring processes within the Prevention Strategy by establishing quality assurance standards, facilitating organisational learning, supporting </w:t>
      </w:r>
      <w:r w:rsidR="000E2FCE" w:rsidRPr="00E65E4E">
        <w:t>managers</w:t>
      </w:r>
      <w:r w:rsidR="0071069E" w:rsidRPr="00E65E4E">
        <w:t xml:space="preserve"> to ensure</w:t>
      </w:r>
      <w:r w:rsidR="000F5735" w:rsidRPr="00E65E4E">
        <w:t xml:space="preserve"> effective service delivery and continuous improvement.</w:t>
      </w:r>
    </w:p>
    <w:p w14:paraId="2FFC9B0E" w14:textId="77777777" w:rsidR="00BF4B36" w:rsidRPr="00BF4B36" w:rsidRDefault="00BF4B36" w:rsidP="00BF4B36"/>
    <w:p w14:paraId="45F0A4E1" w14:textId="7F399532" w:rsidR="00CD634F" w:rsidRDefault="00CD634F" w:rsidP="005D64A8">
      <w:pPr>
        <w:pStyle w:val="Heading1"/>
      </w:pPr>
      <w:r>
        <w:t>Main duties and responsibilities of the role</w:t>
      </w:r>
    </w:p>
    <w:p w14:paraId="4BEC8C24" w14:textId="77777777" w:rsidR="007B1866" w:rsidRPr="00225B4F" w:rsidRDefault="007B1866" w:rsidP="00225B4F">
      <w:pPr>
        <w:spacing w:after="0"/>
        <w:rPr>
          <w:rFonts w:eastAsia="Times New Roman" w:cs="Arial"/>
          <w:lang w:eastAsia="en-GB"/>
        </w:rPr>
      </w:pPr>
    </w:p>
    <w:p w14:paraId="4E2914CE" w14:textId="2210758E" w:rsidR="003A176C" w:rsidRPr="003A176C" w:rsidRDefault="00FA22E9" w:rsidP="003A176C">
      <w:pPr>
        <w:pStyle w:val="Numbered"/>
      </w:pPr>
      <w:r>
        <w:t>E</w:t>
      </w:r>
      <w:r w:rsidR="003A176C" w:rsidRPr="003A176C">
        <w:t>stablishing effective tools and procedures for accurate performance monitoring across various aspects of service delivery</w:t>
      </w:r>
      <w:r w:rsidR="00CB1717">
        <w:t>; u</w:t>
      </w:r>
      <w:r w:rsidR="003A176C" w:rsidRPr="003A176C">
        <w:t>ndertak</w:t>
      </w:r>
      <w:r w:rsidR="003A176C">
        <w:t>ing</w:t>
      </w:r>
      <w:r w:rsidR="003A176C" w:rsidRPr="003A176C">
        <w:t xml:space="preserve"> performance analysis for all Prevention and Operational staff, providing feedback,</w:t>
      </w:r>
      <w:r w:rsidR="00286345">
        <w:t xml:space="preserve"> issuing</w:t>
      </w:r>
      <w:r w:rsidR="003A176C" w:rsidRPr="003A176C">
        <w:t xml:space="preserve"> guidance and detailed reports </w:t>
      </w:r>
      <w:r w:rsidR="00B964BE">
        <w:t>to support staff development</w:t>
      </w:r>
      <w:r w:rsidR="003A176C">
        <w:t>.</w:t>
      </w:r>
    </w:p>
    <w:p w14:paraId="283549DB" w14:textId="0D85CE89" w:rsidR="00493303" w:rsidRPr="00493303" w:rsidRDefault="24392E82" w:rsidP="002D2891">
      <w:pPr>
        <w:pStyle w:val="Numbered"/>
      </w:pPr>
      <w:r w:rsidRPr="7C783F02">
        <w:rPr>
          <w:rFonts w:eastAsia="Times New Roman" w:cs="Arial"/>
          <w:lang w:eastAsia="en-GB"/>
        </w:rPr>
        <w:t xml:space="preserve">To develop and implement </w:t>
      </w:r>
      <w:r w:rsidR="29CFF39D" w:rsidRPr="7C783F02">
        <w:rPr>
          <w:rFonts w:eastAsia="Times New Roman" w:cs="Arial"/>
          <w:lang w:eastAsia="en-GB"/>
        </w:rPr>
        <w:t xml:space="preserve">Quality Assurance </w:t>
      </w:r>
      <w:r w:rsidRPr="7C783F02">
        <w:rPr>
          <w:rFonts w:eastAsia="Times New Roman" w:cs="Arial"/>
          <w:lang w:eastAsia="en-GB"/>
        </w:rPr>
        <w:t>standards, supporting processes and practices aimed at increasing prevention performance and ensuring adherence to national guideline</w:t>
      </w:r>
      <w:r w:rsidR="00A24DE0">
        <w:rPr>
          <w:rFonts w:eastAsia="Times New Roman" w:cs="Arial"/>
          <w:lang w:eastAsia="en-GB"/>
        </w:rPr>
        <w:t>s</w:t>
      </w:r>
      <w:r w:rsidR="078D765E" w:rsidRPr="7C783F02">
        <w:rPr>
          <w:rFonts w:eastAsia="Times New Roman" w:cs="Arial"/>
          <w:lang w:eastAsia="en-GB"/>
        </w:rPr>
        <w:t xml:space="preserve">, </w:t>
      </w:r>
      <w:r w:rsidR="078D765E">
        <w:t>using lessons learned to recommend improvements and ensure ongoing effectiveness.</w:t>
      </w:r>
    </w:p>
    <w:p w14:paraId="0FB4B728" w14:textId="236C51AB" w:rsidR="00727763" w:rsidRDefault="0067750C" w:rsidP="005A3181">
      <w:pPr>
        <w:pStyle w:val="Numbered"/>
      </w:pPr>
      <w:r>
        <w:t xml:space="preserve">To </w:t>
      </w:r>
      <w:r w:rsidR="00A24DE0">
        <w:t xml:space="preserve">facilitate and </w:t>
      </w:r>
      <w:r w:rsidR="00AF4AEE">
        <w:t>improve</w:t>
      </w:r>
      <w:r w:rsidR="002D2891" w:rsidRPr="002D2891">
        <w:t xml:space="preserve"> organisational learning by </w:t>
      </w:r>
      <w:r w:rsidR="00393E3E">
        <w:t>conducting in-depth</w:t>
      </w:r>
      <w:r w:rsidR="002D2891" w:rsidRPr="002D2891">
        <w:t xml:space="preserve"> </w:t>
      </w:r>
      <w:r w:rsidR="005E6803">
        <w:t xml:space="preserve">incident </w:t>
      </w:r>
      <w:r w:rsidR="00393E3E" w:rsidRPr="00393E3E">
        <w:t>analysis, maintaining up to date risk profiles</w:t>
      </w:r>
      <w:r w:rsidR="00910629">
        <w:t xml:space="preserve">, </w:t>
      </w:r>
      <w:r w:rsidR="002D2891" w:rsidRPr="002D2891">
        <w:t>interacting with</w:t>
      </w:r>
      <w:r w:rsidR="003A1BC5">
        <w:t xml:space="preserve"> </w:t>
      </w:r>
      <w:r w:rsidR="00F47565">
        <w:t>service</w:t>
      </w:r>
      <w:r w:rsidR="002D2891" w:rsidRPr="002D2891">
        <w:t xml:space="preserve"> us</w:t>
      </w:r>
      <w:r w:rsidR="00096834">
        <w:t>ers, leading on the After Fire</w:t>
      </w:r>
      <w:r w:rsidR="00792F62">
        <w:t xml:space="preserve"> learning process,</w:t>
      </w:r>
      <w:r w:rsidR="002D2891" w:rsidRPr="002D2891">
        <w:t xml:space="preserve"> and contributing actively to </w:t>
      </w:r>
      <w:r w:rsidR="00526B1F">
        <w:t>related panel meetings</w:t>
      </w:r>
      <w:r w:rsidR="00F47565">
        <w:t>;</w:t>
      </w:r>
      <w:r w:rsidR="00120020">
        <w:t xml:space="preserve"> </w:t>
      </w:r>
      <w:r w:rsidR="00120020" w:rsidRPr="002D2891">
        <w:t>collaborating across departments</w:t>
      </w:r>
      <w:r w:rsidR="00F27150">
        <w:t xml:space="preserve"> and with other FRS</w:t>
      </w:r>
      <w:r w:rsidR="002D2891" w:rsidRPr="002D2891">
        <w:t xml:space="preserve"> to address </w:t>
      </w:r>
      <w:r w:rsidR="00497E9C">
        <w:t xml:space="preserve">emerging </w:t>
      </w:r>
      <w:r w:rsidR="00773BF6">
        <w:t>issues</w:t>
      </w:r>
      <w:r w:rsidR="002D2891" w:rsidRPr="002D2891">
        <w:t xml:space="preserve">, </w:t>
      </w:r>
      <w:r w:rsidR="00773BF6">
        <w:t>seasonal trends</w:t>
      </w:r>
      <w:r w:rsidR="002D2891" w:rsidRPr="002D2891">
        <w:t xml:space="preserve">, </w:t>
      </w:r>
      <w:r w:rsidR="006F59B1">
        <w:t>gaps in service</w:t>
      </w:r>
      <w:r w:rsidR="001A25AD">
        <w:t>,</w:t>
      </w:r>
      <w:r w:rsidR="006F59B1">
        <w:t xml:space="preserve"> </w:t>
      </w:r>
      <w:r w:rsidR="002D2891" w:rsidRPr="002D2891">
        <w:t xml:space="preserve">and </w:t>
      </w:r>
      <w:r w:rsidR="00120020">
        <w:t xml:space="preserve">communication </w:t>
      </w:r>
      <w:r w:rsidR="002D2891" w:rsidRPr="002D2891">
        <w:t>priorities.</w:t>
      </w:r>
    </w:p>
    <w:p w14:paraId="5FB1863D" w14:textId="35F87E1D" w:rsidR="001E28FC" w:rsidRDefault="004100CC" w:rsidP="004100CC">
      <w:pPr>
        <w:pStyle w:val="Numbered"/>
        <w:rPr>
          <w:lang w:eastAsia="en-GB"/>
        </w:rPr>
      </w:pPr>
      <w:r w:rsidRPr="004100CC">
        <w:rPr>
          <w:lang w:eastAsia="en-GB"/>
        </w:rPr>
        <w:t xml:space="preserve">Responsible for the </w:t>
      </w:r>
      <w:r w:rsidR="00F22E75" w:rsidRPr="004100CC">
        <w:rPr>
          <w:lang w:eastAsia="en-GB"/>
        </w:rPr>
        <w:t>day-to-day</w:t>
      </w:r>
      <w:r w:rsidRPr="004100CC">
        <w:rPr>
          <w:lang w:eastAsia="en-GB"/>
        </w:rPr>
        <w:t xml:space="preserve"> tasking and supervision of the PAIT Officers. </w:t>
      </w:r>
      <w:r w:rsidR="00935A53">
        <w:rPr>
          <w:lang w:eastAsia="en-GB"/>
        </w:rPr>
        <w:t>Acting as the</w:t>
      </w:r>
      <w:r w:rsidRPr="004100CC">
        <w:rPr>
          <w:lang w:eastAsia="en-GB"/>
        </w:rPr>
        <w:t xml:space="preserve"> first point of contact for any health and safety </w:t>
      </w:r>
      <w:r w:rsidR="00935A53">
        <w:rPr>
          <w:lang w:eastAsia="en-GB"/>
        </w:rPr>
        <w:t>matters</w:t>
      </w:r>
      <w:r w:rsidRPr="004100CC">
        <w:rPr>
          <w:lang w:eastAsia="en-GB"/>
        </w:rPr>
        <w:t xml:space="preserve"> </w:t>
      </w:r>
      <w:r w:rsidR="00DD19ED">
        <w:rPr>
          <w:lang w:eastAsia="en-GB"/>
        </w:rPr>
        <w:t>related</w:t>
      </w:r>
      <w:r w:rsidRPr="004100CC">
        <w:rPr>
          <w:lang w:eastAsia="en-GB"/>
        </w:rPr>
        <w:t xml:space="preserve"> to lone, and out of hours working.</w:t>
      </w:r>
    </w:p>
    <w:p w14:paraId="63C20D31" w14:textId="77777777" w:rsidR="000E7AAB" w:rsidRDefault="000E7AAB">
      <w:pPr>
        <w:spacing w:after="160" w:line="259" w:lineRule="auto"/>
        <w:rPr>
          <w:rFonts w:ascii="Century Gothic" w:hAnsi="Century Gothic"/>
          <w:b/>
          <w:bCs/>
          <w:color w:val="2E3966"/>
          <w:sz w:val="44"/>
          <w:szCs w:val="44"/>
        </w:rPr>
      </w:pPr>
      <w:r>
        <w:br w:type="page"/>
      </w:r>
    </w:p>
    <w:p w14:paraId="44A08382" w14:textId="0F0D242C" w:rsidR="00CD634F" w:rsidRDefault="00563565" w:rsidP="00694BDB">
      <w:pPr>
        <w:pStyle w:val="Heading1"/>
      </w:pPr>
      <w:r>
        <w:rPr>
          <w:b w:val="0"/>
          <w:bCs w:val="0"/>
          <w:noProof/>
        </w:rPr>
        <w:lastRenderedPageBreak/>
        <w:drawing>
          <wp:anchor distT="0" distB="0" distL="114300" distR="114300" simplePos="0" relativeHeight="251658241" behindDoc="1" locked="0" layoutInCell="1" allowOverlap="1" wp14:anchorId="27E38416" wp14:editId="6C9FBE06">
            <wp:simplePos x="0" y="0"/>
            <wp:positionH relativeFrom="column">
              <wp:posOffset>4202430</wp:posOffset>
            </wp:positionH>
            <wp:positionV relativeFrom="paragraph">
              <wp:posOffset>396240</wp:posOffset>
            </wp:positionV>
            <wp:extent cx="1661528" cy="1584960"/>
            <wp:effectExtent l="0" t="0" r="0" b="0"/>
            <wp:wrapTight wrapText="bothSides">
              <wp:wrapPolygon edited="0">
                <wp:start x="0" y="0"/>
                <wp:lineTo x="0" y="21288"/>
                <wp:lineTo x="21303" y="21288"/>
                <wp:lineTo x="21303" y="0"/>
                <wp:lineTo x="0" y="0"/>
              </wp:wrapPolygon>
            </wp:wrapTight>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2">
                      <a:alphaModFix/>
                      <a:extLst>
                        <a:ext uri="{28A0092B-C50C-407E-A947-70E740481C1C}">
                          <a14:useLocalDpi xmlns:a14="http://schemas.microsoft.com/office/drawing/2010/main" val="0"/>
                        </a:ext>
                      </a:extLst>
                    </a:blip>
                    <a:srcRect l="7692" t="9962" r="16434" b="10728"/>
                    <a:stretch/>
                  </pic:blipFill>
                  <pic:spPr bwMode="auto">
                    <a:xfrm>
                      <a:off x="0" y="0"/>
                      <a:ext cx="1661528" cy="1584960"/>
                    </a:xfrm>
                    <a:prstGeom prst="rect">
                      <a:avLst/>
                    </a:prstGeom>
                    <a:ln>
                      <a:noFill/>
                    </a:ln>
                    <a:extLst>
                      <a:ext uri="{53640926-AAD7-44D8-BBD7-CCE9431645EC}">
                        <a14:shadowObscured xmlns:a14="http://schemas.microsoft.com/office/drawing/2010/main"/>
                      </a:ext>
                    </a:extLst>
                  </pic:spPr>
                </pic:pic>
              </a:graphicData>
            </a:graphic>
          </wp:anchor>
        </w:drawing>
      </w:r>
      <w:r w:rsidR="00CD634F">
        <w:t>Organisational wide responsibilities</w:t>
      </w:r>
    </w:p>
    <w:p w14:paraId="59F4E32F" w14:textId="0CA20552" w:rsidR="0091601E" w:rsidRPr="00563565" w:rsidRDefault="0091601E" w:rsidP="00563565">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w:t>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29FBD802" w:rsidR="008B29EE" w:rsidRPr="00230F93" w:rsidRDefault="008B29EE" w:rsidP="00230F93">
      <w:pPr>
        <w:pStyle w:val="Bulleted"/>
      </w:pPr>
      <w:r w:rsidRPr="00230F93">
        <w:t>Equality</w:t>
      </w:r>
      <w:r w:rsidR="001455F4">
        <w:t xml:space="preserve"> </w:t>
      </w:r>
      <w:r w:rsidRPr="00230F93">
        <w:t>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1D76AF71" w:rsidR="00A33E19" w:rsidRDefault="00A33E19" w:rsidP="00230F93">
      <w:pPr>
        <w:pStyle w:val="Numbered"/>
      </w:pPr>
      <w:r>
        <w:t xml:space="preserve">A satisfactory </w:t>
      </w:r>
      <w:r w:rsidR="00AD7460">
        <w:t xml:space="preserve">Enhanced </w:t>
      </w:r>
      <w:r w:rsidR="00C82F1B" w:rsidRPr="00204F06">
        <w:t>Disclosure</w:t>
      </w:r>
      <w:r w:rsidR="00965D05" w:rsidRPr="00204F06">
        <w:t xml:space="preserve"> and Barring</w:t>
      </w:r>
      <w:r w:rsidR="00204F06" w:rsidRPr="00204F06">
        <w:t xml:space="preserve"> check is required for the role.</w:t>
      </w:r>
    </w:p>
    <w:p w14:paraId="1EB854A9" w14:textId="2F757525"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w:t>
      </w:r>
    </w:p>
    <w:p w14:paraId="4F10CC88" w14:textId="5F1DA343" w:rsidR="00C60DDF" w:rsidRDefault="00C60DDF" w:rsidP="00C60DDF">
      <w:pPr>
        <w:pStyle w:val="Heading1"/>
      </w:pPr>
      <w:r>
        <w:t>Organisational chart</w:t>
      </w:r>
    </w:p>
    <w:p w14:paraId="52834EA1" w14:textId="77777777" w:rsidR="00C60DDF" w:rsidRPr="005828E4" w:rsidRDefault="00C60DDF" w:rsidP="00563565">
      <w:pPr>
        <w:jc w:val="center"/>
      </w:pPr>
      <w:r>
        <w:rPr>
          <w:noProof/>
        </w:rPr>
        <mc:AlternateContent>
          <mc:Choice Requires="wps">
            <w:drawing>
              <wp:anchor distT="0" distB="0" distL="114300" distR="114300" simplePos="0" relativeHeight="251658240" behindDoc="0" locked="0" layoutInCell="1" allowOverlap="1" wp14:anchorId="126C4C6F" wp14:editId="563C5F43">
                <wp:simplePos x="0" y="0"/>
                <wp:positionH relativeFrom="column">
                  <wp:posOffset>3147060</wp:posOffset>
                </wp:positionH>
                <wp:positionV relativeFrom="paragraph">
                  <wp:posOffset>2022475</wp:posOffset>
                </wp:positionV>
                <wp:extent cx="941070" cy="464820"/>
                <wp:effectExtent l="19050" t="19050" r="11430" b="11430"/>
                <wp:wrapNone/>
                <wp:docPr id="1477304767" name="Rectangle 1"/>
                <wp:cNvGraphicFramePr/>
                <a:graphic xmlns:a="http://schemas.openxmlformats.org/drawingml/2006/main">
                  <a:graphicData uri="http://schemas.microsoft.com/office/word/2010/wordprocessingShape">
                    <wps:wsp>
                      <wps:cNvSpPr/>
                      <wps:spPr>
                        <a:xfrm>
                          <a:off x="0" y="0"/>
                          <a:ext cx="941070" cy="464820"/>
                        </a:xfrm>
                        <a:prstGeom prst="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447CF" id="Rectangle 1" o:spid="_x0000_s1026" style="position:absolute;margin-left:247.8pt;margin-top:159.25pt;width:74.1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" filled="f" strokecolor="red" strokeweight="3pt"/>
            </w:pict>
          </mc:Fallback>
        </mc:AlternateContent>
      </w:r>
      <w:r w:rsidRPr="001D40C7">
        <w:rPr>
          <w:noProof/>
        </w:rPr>
        <w:drawing>
          <wp:inline distT="0" distB="0" distL="0" distR="0" wp14:anchorId="708C2083" wp14:editId="4635D00D">
            <wp:extent cx="4587240" cy="3466347"/>
            <wp:effectExtent l="0" t="0" r="3810" b="1270"/>
            <wp:docPr id="641223810" name="Picture 1" descr="A diagram of a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23810" name="Picture 1" descr="A diagram of a team&#10;&#10;AI-generated content may be incorrect."/>
                    <pic:cNvPicPr/>
                  </pic:nvPicPr>
                  <pic:blipFill>
                    <a:blip r:embed="rId15"/>
                    <a:stretch>
                      <a:fillRect/>
                    </a:stretch>
                  </pic:blipFill>
                  <pic:spPr>
                    <a:xfrm>
                      <a:off x="0" y="0"/>
                      <a:ext cx="4603031" cy="3478280"/>
                    </a:xfrm>
                    <a:prstGeom prst="rect">
                      <a:avLst/>
                    </a:prstGeom>
                  </pic:spPr>
                </pic:pic>
              </a:graphicData>
            </a:graphic>
          </wp:inline>
        </w:drawing>
      </w:r>
    </w:p>
    <w:p w14:paraId="3EC9D84E" w14:textId="186C952D" w:rsidR="000E7AAB" w:rsidRDefault="000E7AAB">
      <w:pPr>
        <w:spacing w:after="160" w:line="259" w:lineRule="auto"/>
        <w:rPr>
          <w:rFonts w:ascii="Century Gothic" w:hAnsi="Century Gothic"/>
          <w:b/>
          <w:bCs/>
          <w:color w:val="2E3966"/>
          <w:sz w:val="44"/>
          <w:szCs w:val="44"/>
        </w:rPr>
      </w:pPr>
    </w:p>
    <w:p w14:paraId="1C9CF4D9" w14:textId="0288AB0B" w:rsidR="00C82F1B" w:rsidRDefault="0037695C" w:rsidP="00694BDB">
      <w:pPr>
        <w:pStyle w:val="Heading1"/>
      </w:pPr>
      <w:r>
        <w:lastRenderedPageBreak/>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016"/>
        <w:gridCol w:w="1417"/>
        <w:gridCol w:w="1701"/>
      </w:tblGrid>
      <w:tr w:rsidR="00EC4721" w14:paraId="6CB9632A" w14:textId="77777777" w:rsidTr="007F1E6E">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016"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7"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701"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8848BB" w14:paraId="23CF6407" w14:textId="77777777" w:rsidTr="007F1E6E">
        <w:tc>
          <w:tcPr>
            <w:tcW w:w="642" w:type="dxa"/>
          </w:tcPr>
          <w:p w14:paraId="1F1E3ABF" w14:textId="55DA915D" w:rsidR="008848BB" w:rsidRDefault="008848BB" w:rsidP="008848BB">
            <w:pPr>
              <w:pStyle w:val="Numbered"/>
              <w:numPr>
                <w:ilvl w:val="0"/>
                <w:numId w:val="6"/>
              </w:numPr>
            </w:pPr>
          </w:p>
        </w:tc>
        <w:tc>
          <w:tcPr>
            <w:tcW w:w="6016" w:type="dxa"/>
          </w:tcPr>
          <w:p w14:paraId="65C067DC" w14:textId="6E630599" w:rsidR="008848BB" w:rsidRPr="00E84120" w:rsidRDefault="008848BB" w:rsidP="008848BB">
            <w:pPr>
              <w:rPr>
                <w:rFonts w:cs="Arial"/>
              </w:rPr>
            </w:pPr>
            <w:r w:rsidRPr="00B77AAB">
              <w:rPr>
                <w:rFonts w:cs="Arial"/>
              </w:rPr>
              <w:t xml:space="preserve">Working knowledge of </w:t>
            </w:r>
            <w:r>
              <w:rPr>
                <w:rFonts w:cs="Arial"/>
              </w:rPr>
              <w:t>fire prevention</w:t>
            </w:r>
            <w:r w:rsidRPr="00B77AAB">
              <w:rPr>
                <w:rFonts w:cs="Arial"/>
              </w:rPr>
              <w:t xml:space="preserve"> principles and practices to a level that you can provide advice and guidance both on established internal policy and on external regulations or</w:t>
            </w:r>
            <w:r>
              <w:rPr>
                <w:rFonts w:cs="Arial"/>
              </w:rPr>
              <w:t xml:space="preserve"> </w:t>
            </w:r>
            <w:r w:rsidRPr="00B77AAB">
              <w:rPr>
                <w:rFonts w:cs="Arial"/>
              </w:rPr>
              <w:t>legislation</w:t>
            </w:r>
            <w:r>
              <w:rPr>
                <w:rFonts w:cs="Arial"/>
              </w:rPr>
              <w:t>, preferably</w:t>
            </w:r>
            <w:r w:rsidRPr="001E28FC">
              <w:t xml:space="preserve"> within the fire and rescue sector or a similar regulated environment</w:t>
            </w:r>
            <w:r w:rsidRPr="00B77AAB">
              <w:rPr>
                <w:rFonts w:cs="Arial"/>
              </w:rPr>
              <w:t>.</w:t>
            </w:r>
          </w:p>
        </w:tc>
        <w:tc>
          <w:tcPr>
            <w:tcW w:w="1417" w:type="dxa"/>
          </w:tcPr>
          <w:p w14:paraId="215D3EC9" w14:textId="5D246C02" w:rsidR="008848BB" w:rsidRDefault="008848BB" w:rsidP="008848BB">
            <w:r>
              <w:t>E</w:t>
            </w:r>
            <w:r w:rsidRPr="00C67E70">
              <w:t>ssential</w:t>
            </w:r>
            <w:r w:rsidR="00892D6D">
              <w:t>.</w:t>
            </w:r>
          </w:p>
        </w:tc>
        <w:tc>
          <w:tcPr>
            <w:tcW w:w="1701" w:type="dxa"/>
          </w:tcPr>
          <w:p w14:paraId="113E7306" w14:textId="3F642BF9" w:rsidR="008848BB" w:rsidRPr="00863416" w:rsidRDefault="008848BB" w:rsidP="008848BB">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EB320A" w14:paraId="4DDA632E" w14:textId="77777777" w:rsidTr="007F1E6E">
        <w:tc>
          <w:tcPr>
            <w:tcW w:w="642" w:type="dxa"/>
          </w:tcPr>
          <w:p w14:paraId="6A96C481" w14:textId="77777777" w:rsidR="00EB320A" w:rsidRDefault="00EB320A" w:rsidP="00EB320A">
            <w:pPr>
              <w:pStyle w:val="Numbered"/>
              <w:numPr>
                <w:ilvl w:val="0"/>
                <w:numId w:val="6"/>
              </w:numPr>
            </w:pPr>
          </w:p>
        </w:tc>
        <w:tc>
          <w:tcPr>
            <w:tcW w:w="6016" w:type="dxa"/>
          </w:tcPr>
          <w:p w14:paraId="34FD7822" w14:textId="1225E5F0" w:rsidR="00EB320A" w:rsidRPr="00B979C6" w:rsidRDefault="006D75BF" w:rsidP="00EB320A">
            <w:r>
              <w:t>E</w:t>
            </w:r>
            <w:r w:rsidR="00EB320A" w:rsidRPr="001E28FC">
              <w:t>xperience in establishing and managing performance monitoring systems, including designing tools and procedures to accurately track service delivery.</w:t>
            </w:r>
          </w:p>
        </w:tc>
        <w:tc>
          <w:tcPr>
            <w:tcW w:w="1417" w:type="dxa"/>
          </w:tcPr>
          <w:p w14:paraId="7AF68012" w14:textId="59506197" w:rsidR="00EB320A" w:rsidRDefault="00EB320A" w:rsidP="00EB320A">
            <w:r>
              <w:t>E</w:t>
            </w:r>
            <w:r w:rsidRPr="00C67E70">
              <w:t>ssential</w:t>
            </w:r>
            <w:r w:rsidR="00892D6D">
              <w:t>.</w:t>
            </w:r>
          </w:p>
        </w:tc>
        <w:tc>
          <w:tcPr>
            <w:tcW w:w="1701" w:type="dxa"/>
          </w:tcPr>
          <w:p w14:paraId="5D9C3CEE" w14:textId="715278B7" w:rsidR="00EB320A" w:rsidRPr="00863416" w:rsidRDefault="00EB320A" w:rsidP="00EB320A">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EB320A" w14:paraId="637D9353" w14:textId="77777777" w:rsidTr="007F1E6E">
        <w:trPr>
          <w:cantSplit/>
        </w:trPr>
        <w:tc>
          <w:tcPr>
            <w:tcW w:w="642" w:type="dxa"/>
          </w:tcPr>
          <w:p w14:paraId="663D38E2" w14:textId="3D0785AF" w:rsidR="00EB320A" w:rsidRDefault="00EB320A" w:rsidP="00EB320A">
            <w:pPr>
              <w:pStyle w:val="Numbered"/>
            </w:pPr>
          </w:p>
        </w:tc>
        <w:tc>
          <w:tcPr>
            <w:tcW w:w="6016" w:type="dxa"/>
          </w:tcPr>
          <w:p w14:paraId="55BC15DC" w14:textId="73C5D47A" w:rsidR="00EB320A" w:rsidRDefault="006D75BF" w:rsidP="00EB320A">
            <w:r>
              <w:t>E</w:t>
            </w:r>
            <w:r w:rsidR="00EB320A" w:rsidRPr="001E28FC">
              <w:t>xperience in analysing performance data, preparing detailed reports, and providing constructive feedback to support staff development.</w:t>
            </w:r>
          </w:p>
        </w:tc>
        <w:tc>
          <w:tcPr>
            <w:tcW w:w="1417" w:type="dxa"/>
          </w:tcPr>
          <w:p w14:paraId="2B9F7802" w14:textId="7BBCC807" w:rsidR="00EB320A" w:rsidRDefault="00EB320A" w:rsidP="00EB320A">
            <w:r>
              <w:t>E</w:t>
            </w:r>
            <w:r w:rsidRPr="00C67E70">
              <w:t>ssential</w:t>
            </w:r>
            <w:r w:rsidR="00892D6D">
              <w:t>.</w:t>
            </w:r>
          </w:p>
        </w:tc>
        <w:tc>
          <w:tcPr>
            <w:tcW w:w="1701" w:type="dxa"/>
          </w:tcPr>
          <w:p w14:paraId="1FCBAB76" w14:textId="168148AD" w:rsidR="00EB320A" w:rsidRPr="00863416" w:rsidRDefault="00EB320A" w:rsidP="00EB320A">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EB320A" w14:paraId="0A185970" w14:textId="77777777" w:rsidTr="007F1E6E">
        <w:trPr>
          <w:cantSplit/>
        </w:trPr>
        <w:tc>
          <w:tcPr>
            <w:tcW w:w="642" w:type="dxa"/>
          </w:tcPr>
          <w:p w14:paraId="747437B1" w14:textId="77777777" w:rsidR="00EB320A" w:rsidRDefault="00EB320A" w:rsidP="00EB320A">
            <w:pPr>
              <w:pStyle w:val="Numbered"/>
            </w:pPr>
          </w:p>
        </w:tc>
        <w:tc>
          <w:tcPr>
            <w:tcW w:w="6016" w:type="dxa"/>
          </w:tcPr>
          <w:p w14:paraId="29897751" w14:textId="635BBA6C" w:rsidR="00EB320A" w:rsidRPr="00E64942" w:rsidRDefault="00EB320A" w:rsidP="00EB320A">
            <w:pPr>
              <w:rPr>
                <w:rFonts w:cs="Arial"/>
              </w:rPr>
            </w:pPr>
            <w:r w:rsidRPr="00E64942">
              <w:rPr>
                <w:rFonts w:cs="Arial"/>
              </w:rPr>
              <w:t xml:space="preserve">Experience in developing, implementing, </w:t>
            </w:r>
            <w:r w:rsidR="000304E3" w:rsidRPr="00E64942">
              <w:rPr>
                <w:rFonts w:cs="Arial"/>
              </w:rPr>
              <w:t>maintaining,</w:t>
            </w:r>
            <w:r w:rsidRPr="00E64942">
              <w:rPr>
                <w:rFonts w:cs="Arial"/>
              </w:rPr>
              <w:t xml:space="preserve"> and coordinating quality assurance standards within an organisation. This includes ensuring compliance with national guidelines</w:t>
            </w:r>
            <w:r w:rsidR="00CD570B">
              <w:rPr>
                <w:rFonts w:cs="Arial"/>
              </w:rPr>
              <w:t xml:space="preserve"> and ensuring </w:t>
            </w:r>
            <w:r w:rsidR="005E3135">
              <w:rPr>
                <w:rFonts w:cs="Arial"/>
              </w:rPr>
              <w:t xml:space="preserve">there is a </w:t>
            </w:r>
            <w:r w:rsidR="00CD570B">
              <w:rPr>
                <w:rFonts w:cs="Arial"/>
              </w:rPr>
              <w:t>standardisation of approach</w:t>
            </w:r>
            <w:r w:rsidRPr="00E64942">
              <w:rPr>
                <w:rFonts w:cs="Arial"/>
              </w:rPr>
              <w:t>.</w:t>
            </w:r>
          </w:p>
        </w:tc>
        <w:tc>
          <w:tcPr>
            <w:tcW w:w="1417" w:type="dxa"/>
          </w:tcPr>
          <w:p w14:paraId="19B31533" w14:textId="43DDE91B" w:rsidR="00EB320A" w:rsidRDefault="006652C2" w:rsidP="00EB320A">
            <w:r>
              <w:t>Desirable</w:t>
            </w:r>
            <w:r w:rsidR="00892D6D">
              <w:t>.</w:t>
            </w:r>
          </w:p>
        </w:tc>
        <w:tc>
          <w:tcPr>
            <w:tcW w:w="1701" w:type="dxa"/>
          </w:tcPr>
          <w:p w14:paraId="064116E7" w14:textId="5C548C86" w:rsidR="00EB320A" w:rsidRPr="00863416" w:rsidRDefault="00EB320A" w:rsidP="00EB320A">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3D4595" w14:paraId="7983C89C" w14:textId="77777777" w:rsidTr="007F1E6E">
        <w:trPr>
          <w:cantSplit/>
        </w:trPr>
        <w:tc>
          <w:tcPr>
            <w:tcW w:w="642" w:type="dxa"/>
          </w:tcPr>
          <w:p w14:paraId="7CAC9EB3" w14:textId="77777777" w:rsidR="003D4595" w:rsidRDefault="003D4595" w:rsidP="003D4595">
            <w:pPr>
              <w:pStyle w:val="Numbered"/>
            </w:pPr>
          </w:p>
        </w:tc>
        <w:tc>
          <w:tcPr>
            <w:tcW w:w="6016" w:type="dxa"/>
          </w:tcPr>
          <w:p w14:paraId="055121C9" w14:textId="3D34B563" w:rsidR="003D4595" w:rsidRPr="00E64942" w:rsidRDefault="003D4595" w:rsidP="003D4595">
            <w:pPr>
              <w:rPr>
                <w:rFonts w:cs="Arial"/>
              </w:rPr>
            </w:pPr>
            <w:r>
              <w:rPr>
                <w:rFonts w:cs="Arial"/>
              </w:rPr>
              <w:t xml:space="preserve">Experience in </w:t>
            </w:r>
            <w:r w:rsidRPr="005E3135">
              <w:rPr>
                <w:rFonts w:cs="Arial"/>
              </w:rPr>
              <w:t xml:space="preserve">undertaking </w:t>
            </w:r>
            <w:r>
              <w:rPr>
                <w:rFonts w:cs="Arial"/>
              </w:rPr>
              <w:t xml:space="preserve">routine </w:t>
            </w:r>
            <w:r w:rsidRPr="005E3135">
              <w:rPr>
                <w:rFonts w:cs="Arial"/>
              </w:rPr>
              <w:t>training needs analysis to ensure that identified areas for improvement</w:t>
            </w:r>
            <w:r>
              <w:rPr>
                <w:rFonts w:cs="Arial"/>
              </w:rPr>
              <w:t xml:space="preserve"> are being implemented and to evaluate the impact of policy change.</w:t>
            </w:r>
          </w:p>
        </w:tc>
        <w:tc>
          <w:tcPr>
            <w:tcW w:w="1417" w:type="dxa"/>
          </w:tcPr>
          <w:p w14:paraId="1489BDAA" w14:textId="2ADFF037" w:rsidR="003D4595" w:rsidRDefault="00D47EA7" w:rsidP="003D4595">
            <w:r>
              <w:t>Essential</w:t>
            </w:r>
            <w:r w:rsidR="00892D6D">
              <w:t>.</w:t>
            </w:r>
          </w:p>
        </w:tc>
        <w:tc>
          <w:tcPr>
            <w:tcW w:w="1701" w:type="dxa"/>
          </w:tcPr>
          <w:p w14:paraId="033DEB98" w14:textId="624E3704" w:rsidR="003D4595" w:rsidRPr="00863416" w:rsidRDefault="003D4595" w:rsidP="003D4595">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7C783F02" w14:paraId="1FCB4676" w14:textId="77777777" w:rsidTr="007F1E6E">
        <w:trPr>
          <w:cantSplit/>
          <w:trHeight w:val="300"/>
        </w:trPr>
        <w:tc>
          <w:tcPr>
            <w:tcW w:w="642" w:type="dxa"/>
          </w:tcPr>
          <w:p w14:paraId="3F27DEE8" w14:textId="5AF50FF4" w:rsidR="7C783F02" w:rsidRDefault="7C783F02" w:rsidP="7C783F02">
            <w:pPr>
              <w:pStyle w:val="Numbered"/>
            </w:pPr>
          </w:p>
        </w:tc>
        <w:tc>
          <w:tcPr>
            <w:tcW w:w="6016" w:type="dxa"/>
          </w:tcPr>
          <w:p w14:paraId="06ECED68" w14:textId="7CD93164" w:rsidR="2233F3F9" w:rsidRDefault="2233F3F9" w:rsidP="7C783F02">
            <w:r>
              <w:t>Demonstrable experience of coaching tactical-level managers within a medium to large organisation, including providing tailored advice and guidance on fire prevention principles and practices. This involves supporting managers to interpret and apply both internal policies and external regulations.</w:t>
            </w:r>
          </w:p>
        </w:tc>
        <w:tc>
          <w:tcPr>
            <w:tcW w:w="1417" w:type="dxa"/>
          </w:tcPr>
          <w:p w14:paraId="03C28B37" w14:textId="3F122E48" w:rsidR="7C783F02" w:rsidRDefault="7C783F02">
            <w:r>
              <w:t>Essential</w:t>
            </w:r>
            <w:r w:rsidR="00892D6D">
              <w:t>.</w:t>
            </w:r>
          </w:p>
        </w:tc>
        <w:tc>
          <w:tcPr>
            <w:tcW w:w="1701" w:type="dxa"/>
          </w:tcPr>
          <w:p w14:paraId="2788A37D" w14:textId="624E3704" w:rsidR="7C783F02" w:rsidRDefault="7C783F02" w:rsidP="7C783F02">
            <w:pPr>
              <w:rPr>
                <w:rFonts w:eastAsia="Arial Unicode MS" w:cs="Arial"/>
              </w:rPr>
            </w:pPr>
            <w:r w:rsidRPr="7C783F02">
              <w:rPr>
                <w:rFonts w:eastAsia="Arial Unicode MS" w:cs="Arial"/>
              </w:rPr>
              <w:t xml:space="preserve">Application &amp; </w:t>
            </w:r>
            <w:r w:rsidRPr="7C783F02">
              <w:rPr>
                <w:rFonts w:cs="Arial"/>
              </w:rPr>
              <w:t>Selection Process.</w:t>
            </w:r>
          </w:p>
        </w:tc>
      </w:tr>
      <w:tr w:rsidR="00EB320A" w14:paraId="45380D05" w14:textId="77777777" w:rsidTr="007F1E6E">
        <w:tc>
          <w:tcPr>
            <w:tcW w:w="642" w:type="dxa"/>
          </w:tcPr>
          <w:p w14:paraId="6389BF9A" w14:textId="64A06FCD" w:rsidR="00EB320A" w:rsidRDefault="00EB320A" w:rsidP="00EB320A">
            <w:pPr>
              <w:pStyle w:val="Numbered"/>
            </w:pPr>
          </w:p>
        </w:tc>
        <w:tc>
          <w:tcPr>
            <w:tcW w:w="6016" w:type="dxa"/>
          </w:tcPr>
          <w:p w14:paraId="368858BA" w14:textId="2A2A0E6D" w:rsidR="00EB320A" w:rsidRPr="00626E85" w:rsidRDefault="00EB320A" w:rsidP="00EB320A">
            <w:pPr>
              <w:rPr>
                <w:rFonts w:cs="Arial"/>
              </w:rPr>
            </w:pPr>
            <w:r w:rsidRPr="00B77AAB">
              <w:rPr>
                <w:rFonts w:cs="Arial"/>
              </w:rPr>
              <w:t xml:space="preserve">Experience of resolving problems or situations which may not be covered by existing rules, </w:t>
            </w:r>
            <w:r w:rsidR="000304E3" w:rsidRPr="00B77AAB">
              <w:rPr>
                <w:rFonts w:cs="Arial"/>
              </w:rPr>
              <w:t>procedures,</w:t>
            </w:r>
            <w:r w:rsidRPr="00B77AAB">
              <w:rPr>
                <w:rFonts w:cs="Arial"/>
              </w:rPr>
              <w:t xml:space="preserve"> or instructions.</w:t>
            </w:r>
          </w:p>
        </w:tc>
        <w:tc>
          <w:tcPr>
            <w:tcW w:w="1417" w:type="dxa"/>
          </w:tcPr>
          <w:p w14:paraId="27C0B2FC" w14:textId="37864B76" w:rsidR="00EB320A" w:rsidRDefault="00EB320A" w:rsidP="00EB320A">
            <w:r>
              <w:t>E</w:t>
            </w:r>
            <w:r w:rsidRPr="00C67E70">
              <w:t>ssential</w:t>
            </w:r>
            <w:r w:rsidR="00892D6D">
              <w:t>.</w:t>
            </w:r>
          </w:p>
        </w:tc>
        <w:tc>
          <w:tcPr>
            <w:tcW w:w="1701" w:type="dxa"/>
          </w:tcPr>
          <w:p w14:paraId="269F381A" w14:textId="5B31F0FB" w:rsidR="00EB320A" w:rsidRDefault="00EB320A" w:rsidP="00EB320A">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EB320A" w14:paraId="6223AA3F" w14:textId="77777777" w:rsidTr="007F1E6E">
        <w:tc>
          <w:tcPr>
            <w:tcW w:w="642" w:type="dxa"/>
          </w:tcPr>
          <w:p w14:paraId="379E021B" w14:textId="77777777" w:rsidR="00EB320A" w:rsidRDefault="00EB320A" w:rsidP="00EB320A">
            <w:pPr>
              <w:pStyle w:val="Numbered"/>
            </w:pPr>
          </w:p>
        </w:tc>
        <w:tc>
          <w:tcPr>
            <w:tcW w:w="6016" w:type="dxa"/>
          </w:tcPr>
          <w:p w14:paraId="43C39FCC" w14:textId="26740616" w:rsidR="00EB320A" w:rsidRPr="0021210C" w:rsidRDefault="00EB320A" w:rsidP="00EB320A">
            <w:pPr>
              <w:rPr>
                <w:rFonts w:cs="Arial"/>
              </w:rPr>
            </w:pPr>
            <w:r w:rsidRPr="00E84120">
              <w:rPr>
                <w:rFonts w:cs="Arial"/>
              </w:rPr>
              <w:t xml:space="preserve">Strong background in preparing detailed guidance and </w:t>
            </w:r>
            <w:r w:rsidR="00F22E75" w:rsidRPr="00E84120">
              <w:rPr>
                <w:rFonts w:cs="Arial"/>
              </w:rPr>
              <w:t>reports</w:t>
            </w:r>
            <w:r w:rsidR="00F22E75">
              <w:rPr>
                <w:rFonts w:cs="Arial"/>
              </w:rPr>
              <w:t xml:space="preserve"> and</w:t>
            </w:r>
            <w:r w:rsidRPr="00E84120">
              <w:rPr>
                <w:rFonts w:cs="Arial"/>
              </w:rPr>
              <w:t xml:space="preserve"> communicating findings and recommendations to support managerial decision-making and staff improvement.</w:t>
            </w:r>
          </w:p>
        </w:tc>
        <w:tc>
          <w:tcPr>
            <w:tcW w:w="1417" w:type="dxa"/>
          </w:tcPr>
          <w:p w14:paraId="42D634B8" w14:textId="3609B666" w:rsidR="00EB320A" w:rsidRDefault="00EB320A" w:rsidP="00EB320A">
            <w:r>
              <w:t>E</w:t>
            </w:r>
            <w:r w:rsidRPr="00C67E70">
              <w:t>ssential</w:t>
            </w:r>
            <w:r w:rsidR="00892D6D">
              <w:t>.</w:t>
            </w:r>
          </w:p>
        </w:tc>
        <w:tc>
          <w:tcPr>
            <w:tcW w:w="1701" w:type="dxa"/>
          </w:tcPr>
          <w:p w14:paraId="2EB147FE" w14:textId="6834EEEA" w:rsidR="00EB320A" w:rsidRDefault="00EB320A" w:rsidP="00EB320A">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32A6D18B" w14:textId="77777777" w:rsidTr="007F1E6E">
        <w:tc>
          <w:tcPr>
            <w:tcW w:w="642" w:type="dxa"/>
          </w:tcPr>
          <w:p w14:paraId="5824C2F6" w14:textId="77777777" w:rsidR="00F64521" w:rsidRDefault="00F64521" w:rsidP="00F64521">
            <w:pPr>
              <w:pStyle w:val="Numbered"/>
            </w:pPr>
          </w:p>
        </w:tc>
        <w:tc>
          <w:tcPr>
            <w:tcW w:w="6016" w:type="dxa"/>
          </w:tcPr>
          <w:p w14:paraId="15583422" w14:textId="58EE7FD9" w:rsidR="00F64521" w:rsidRPr="00E64942" w:rsidRDefault="00F64521" w:rsidP="00F64521">
            <w:pPr>
              <w:rPr>
                <w:rFonts w:cs="Arial"/>
              </w:rPr>
            </w:pPr>
            <w:r w:rsidRPr="00E64942">
              <w:rPr>
                <w:rFonts w:cs="Arial"/>
              </w:rPr>
              <w:t>Demonstrated ability to interact with service users and facilitate organisational learning initiatives. Experience leading learning processes and collaborating across departments to identify and address service gaps, trends, and communication needs.</w:t>
            </w:r>
          </w:p>
        </w:tc>
        <w:tc>
          <w:tcPr>
            <w:tcW w:w="1417" w:type="dxa"/>
          </w:tcPr>
          <w:p w14:paraId="73D4AAE1" w14:textId="2DA73A4D" w:rsidR="00F64521" w:rsidRDefault="00F64521" w:rsidP="00F64521">
            <w:r>
              <w:t>E</w:t>
            </w:r>
            <w:r w:rsidRPr="00C67E70">
              <w:t>ssential</w:t>
            </w:r>
            <w:r w:rsidR="00892D6D">
              <w:t>.</w:t>
            </w:r>
          </w:p>
        </w:tc>
        <w:tc>
          <w:tcPr>
            <w:tcW w:w="1701" w:type="dxa"/>
          </w:tcPr>
          <w:p w14:paraId="40AC7239" w14:textId="0C1CAED5" w:rsidR="00F64521" w:rsidRDefault="00F64521" w:rsidP="00F64521">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01C77143" w14:textId="77777777" w:rsidTr="007F1E6E">
        <w:tc>
          <w:tcPr>
            <w:tcW w:w="642" w:type="dxa"/>
          </w:tcPr>
          <w:p w14:paraId="788C2082" w14:textId="77777777" w:rsidR="00F64521" w:rsidRDefault="00F64521" w:rsidP="00F64521">
            <w:pPr>
              <w:pStyle w:val="Numbered"/>
            </w:pPr>
          </w:p>
        </w:tc>
        <w:tc>
          <w:tcPr>
            <w:tcW w:w="6016" w:type="dxa"/>
          </w:tcPr>
          <w:p w14:paraId="32C8167C" w14:textId="04909CBD" w:rsidR="00F64521" w:rsidRPr="00E64942" w:rsidRDefault="00F64521" w:rsidP="00F64521">
            <w:pPr>
              <w:rPr>
                <w:rFonts w:cs="Arial"/>
              </w:rPr>
            </w:pPr>
            <w:r w:rsidRPr="00E64942">
              <w:rPr>
                <w:rFonts w:cs="Arial"/>
              </w:rPr>
              <w:t>Experience working collaboratively with various internal and external stakeholders, including staff from different departments, service users,</w:t>
            </w:r>
            <w:r w:rsidR="000C7AAD">
              <w:rPr>
                <w:rFonts w:cs="Arial"/>
              </w:rPr>
              <w:t xml:space="preserve"> and</w:t>
            </w:r>
            <w:r w:rsidRPr="00E64942">
              <w:rPr>
                <w:rFonts w:cs="Arial"/>
              </w:rPr>
              <w:t xml:space="preserve"> management to enhance risk reduction and service delivery.</w:t>
            </w:r>
          </w:p>
        </w:tc>
        <w:tc>
          <w:tcPr>
            <w:tcW w:w="1417" w:type="dxa"/>
          </w:tcPr>
          <w:p w14:paraId="4113653E" w14:textId="03746E3F" w:rsidR="00F64521" w:rsidRDefault="00F64521" w:rsidP="00F64521">
            <w:r>
              <w:t>E</w:t>
            </w:r>
            <w:r w:rsidRPr="00C67E70">
              <w:t>ssential</w:t>
            </w:r>
            <w:r w:rsidR="00892D6D">
              <w:t>.</w:t>
            </w:r>
          </w:p>
        </w:tc>
        <w:tc>
          <w:tcPr>
            <w:tcW w:w="1701" w:type="dxa"/>
          </w:tcPr>
          <w:p w14:paraId="201FDF55" w14:textId="32F7AB21" w:rsidR="00F64521" w:rsidRDefault="00F64521" w:rsidP="00F64521">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35A25358" w14:textId="77777777" w:rsidTr="007F1E6E">
        <w:tc>
          <w:tcPr>
            <w:tcW w:w="642" w:type="dxa"/>
          </w:tcPr>
          <w:p w14:paraId="72B29092" w14:textId="77777777" w:rsidR="00F64521" w:rsidRDefault="00F64521" w:rsidP="00F64521">
            <w:pPr>
              <w:pStyle w:val="Numbered"/>
            </w:pPr>
          </w:p>
        </w:tc>
        <w:tc>
          <w:tcPr>
            <w:tcW w:w="6016" w:type="dxa"/>
          </w:tcPr>
          <w:p w14:paraId="476125ED" w14:textId="677E1478" w:rsidR="00F64521" w:rsidRPr="003129B8" w:rsidRDefault="00F64521" w:rsidP="00F64521">
            <w:r w:rsidRPr="001E28FC">
              <w:t>Practical experience in day-to-day supervision and tasking of staff, particularly in coordinating the activities of officers or team members. Candidates should have experience acting as a first point of contact for staff, including managing health and safety issues related to lone and out-of-hours working.</w:t>
            </w:r>
          </w:p>
        </w:tc>
        <w:tc>
          <w:tcPr>
            <w:tcW w:w="1417" w:type="dxa"/>
          </w:tcPr>
          <w:p w14:paraId="74F8DCB8" w14:textId="24B62B4C" w:rsidR="00F64521" w:rsidRDefault="00F64521" w:rsidP="00F64521">
            <w:r>
              <w:t>E</w:t>
            </w:r>
            <w:r w:rsidRPr="00C67E70">
              <w:t>ssential</w:t>
            </w:r>
            <w:r w:rsidR="00892D6D">
              <w:t>.</w:t>
            </w:r>
          </w:p>
        </w:tc>
        <w:tc>
          <w:tcPr>
            <w:tcW w:w="1701" w:type="dxa"/>
          </w:tcPr>
          <w:p w14:paraId="0A388711" w14:textId="550824CF" w:rsidR="00F64521" w:rsidRDefault="00F64521" w:rsidP="00F64521">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7C783F02">
        <w:trPr>
          <w:tblHeader/>
        </w:trPr>
        <w:tc>
          <w:tcPr>
            <w:tcW w:w="642" w:type="dxa"/>
            <w:shd w:val="clear" w:color="auto" w:fill="D9E2F3" w:themeFill="accent1" w:themeFillTint="33"/>
          </w:tcPr>
          <w:p w14:paraId="708C5901" w14:textId="77777777" w:rsidR="00945BDF" w:rsidRDefault="00945BDF" w:rsidP="00F94136"/>
        </w:tc>
        <w:tc>
          <w:tcPr>
            <w:tcW w:w="6016" w:type="dxa"/>
            <w:shd w:val="clear" w:color="auto" w:fill="D9E2F3" w:themeFill="accent1" w:themeFillTint="33"/>
          </w:tcPr>
          <w:p w14:paraId="533F6E4D" w14:textId="740D08DF" w:rsidR="00945BDF" w:rsidRPr="00AE61BA" w:rsidRDefault="00945BDF" w:rsidP="00F94136">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F94136">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F94136">
            <w:pPr>
              <w:rPr>
                <w:b/>
                <w:bCs/>
              </w:rPr>
            </w:pPr>
            <w:r w:rsidRPr="00A621D6">
              <w:rPr>
                <w:b/>
                <w:bCs/>
              </w:rPr>
              <w:t>Where identified</w:t>
            </w:r>
            <w:r w:rsidR="00843D1F">
              <w:rPr>
                <w:b/>
                <w:bCs/>
              </w:rPr>
              <w:t>.</w:t>
            </w:r>
          </w:p>
        </w:tc>
      </w:tr>
      <w:tr w:rsidR="00B66EAE" w14:paraId="1B874A40" w14:textId="77777777" w:rsidTr="7C783F02">
        <w:tc>
          <w:tcPr>
            <w:tcW w:w="642" w:type="dxa"/>
          </w:tcPr>
          <w:p w14:paraId="65E33F2B" w14:textId="79EDF485" w:rsidR="00945BDF" w:rsidRDefault="00945BDF" w:rsidP="00230F93">
            <w:pPr>
              <w:pStyle w:val="Numbered"/>
            </w:pPr>
          </w:p>
        </w:tc>
        <w:tc>
          <w:tcPr>
            <w:tcW w:w="6016" w:type="dxa"/>
          </w:tcPr>
          <w:p w14:paraId="59FB428A" w14:textId="104244F8" w:rsidR="006B4C76" w:rsidRPr="00826D19" w:rsidRDefault="006B4C76" w:rsidP="00B66EAE">
            <w:pPr>
              <w:rPr>
                <w:szCs w:val="24"/>
              </w:rPr>
            </w:pPr>
            <w:r w:rsidRPr="00B77AAB">
              <w:rPr>
                <w:rFonts w:eastAsia="Arial Unicode MS" w:cs="Arial"/>
              </w:rPr>
              <w:t>Previous formal training to graduate or professional qualification level, or able to demonstrate an equivalent level of learning gained through work experience.</w:t>
            </w:r>
          </w:p>
        </w:tc>
        <w:tc>
          <w:tcPr>
            <w:tcW w:w="1417" w:type="dxa"/>
          </w:tcPr>
          <w:p w14:paraId="173493E2" w14:textId="7BA7D63A" w:rsidR="00945BDF" w:rsidRDefault="00E153F9" w:rsidP="00F94136">
            <w:r>
              <w:t>Essential</w:t>
            </w:r>
            <w:r w:rsidR="00892D6D">
              <w:t>.</w:t>
            </w:r>
          </w:p>
        </w:tc>
        <w:tc>
          <w:tcPr>
            <w:tcW w:w="1701" w:type="dxa"/>
          </w:tcPr>
          <w:p w14:paraId="571A0038" w14:textId="2CC5D2B1" w:rsidR="00945BDF" w:rsidRPr="00863416" w:rsidRDefault="00945BDF" w:rsidP="00F94136">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B66EAE" w14:paraId="667FFE52" w14:textId="77777777" w:rsidTr="7C783F02">
        <w:tc>
          <w:tcPr>
            <w:tcW w:w="642" w:type="dxa"/>
          </w:tcPr>
          <w:p w14:paraId="30382DED" w14:textId="38CA857B" w:rsidR="00945BDF" w:rsidRDefault="00945BDF" w:rsidP="00230F93">
            <w:pPr>
              <w:pStyle w:val="Numbered"/>
            </w:pPr>
          </w:p>
        </w:tc>
        <w:tc>
          <w:tcPr>
            <w:tcW w:w="6016" w:type="dxa"/>
          </w:tcPr>
          <w:p w14:paraId="7646AB2C" w14:textId="7F8E7BDA" w:rsidR="00A030DA" w:rsidRDefault="00C67E70" w:rsidP="00C52305">
            <w:r w:rsidRPr="00C67E70">
              <w:t>Proficiency in Excel and data analysis</w:t>
            </w:r>
            <w:r w:rsidR="00BD7B73">
              <w:t xml:space="preserve">, with an </w:t>
            </w:r>
            <w:r w:rsidRPr="00C67E70">
              <w:t xml:space="preserve">understanding </w:t>
            </w:r>
            <w:r w:rsidR="00BD7B73">
              <w:t>of</w:t>
            </w:r>
            <w:r w:rsidR="00C06B80">
              <w:t xml:space="preserve"> database extraction processes,</w:t>
            </w:r>
            <w:r w:rsidR="00BD7B73">
              <w:t xml:space="preserve"> </w:t>
            </w:r>
            <w:r w:rsidRPr="00C67E70">
              <w:t>data structures, transformations, and visualisation.</w:t>
            </w:r>
          </w:p>
        </w:tc>
        <w:tc>
          <w:tcPr>
            <w:tcW w:w="1417" w:type="dxa"/>
          </w:tcPr>
          <w:p w14:paraId="10219B2B" w14:textId="70D2642E" w:rsidR="00945BDF" w:rsidRDefault="00DE2185" w:rsidP="00F94136">
            <w:r>
              <w:t>E</w:t>
            </w:r>
            <w:r w:rsidRPr="00C67E70">
              <w:t>ssential</w:t>
            </w:r>
            <w:r w:rsidR="00892D6D">
              <w:t>.</w:t>
            </w:r>
          </w:p>
        </w:tc>
        <w:tc>
          <w:tcPr>
            <w:tcW w:w="1701" w:type="dxa"/>
          </w:tcPr>
          <w:p w14:paraId="744A6E8D" w14:textId="3C309E01" w:rsidR="00945BDF" w:rsidRPr="00863416" w:rsidRDefault="00945BDF" w:rsidP="00F94136">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DE2185" w14:paraId="13F20CF3" w14:textId="77777777" w:rsidTr="7C783F02">
        <w:trPr>
          <w:trHeight w:val="1500"/>
        </w:trPr>
        <w:tc>
          <w:tcPr>
            <w:tcW w:w="642" w:type="dxa"/>
          </w:tcPr>
          <w:p w14:paraId="6C7B1AAB" w14:textId="77777777" w:rsidR="00DE2185" w:rsidRDefault="00DE2185" w:rsidP="00230F93">
            <w:pPr>
              <w:pStyle w:val="Numbered"/>
            </w:pPr>
          </w:p>
        </w:tc>
        <w:tc>
          <w:tcPr>
            <w:tcW w:w="6016" w:type="dxa"/>
          </w:tcPr>
          <w:p w14:paraId="49BB0DD4" w14:textId="545CF791" w:rsidR="00DE2185" w:rsidRPr="00C67E70" w:rsidRDefault="00DE2185" w:rsidP="00C67E70">
            <w:r>
              <w:t>F</w:t>
            </w:r>
            <w:r w:rsidRPr="00C67E70">
              <w:t>ormal training or certification in Power BI (such as Microsoft’s official Power BI certifications)</w:t>
            </w:r>
            <w:r>
              <w:t xml:space="preserve">. </w:t>
            </w:r>
            <w:r w:rsidRPr="00C67E70">
              <w:t>This includes knowledge of DAX, Power Query, report design, and dashboard creation.</w:t>
            </w:r>
          </w:p>
        </w:tc>
        <w:tc>
          <w:tcPr>
            <w:tcW w:w="1417" w:type="dxa"/>
          </w:tcPr>
          <w:p w14:paraId="280E53A9" w14:textId="525A3551" w:rsidR="00DE2185" w:rsidRDefault="00DE2185" w:rsidP="00F94136">
            <w:r>
              <w:t>Desirable</w:t>
            </w:r>
            <w:r w:rsidR="00892D6D">
              <w:t>.</w:t>
            </w:r>
          </w:p>
        </w:tc>
        <w:tc>
          <w:tcPr>
            <w:tcW w:w="1701" w:type="dxa"/>
          </w:tcPr>
          <w:p w14:paraId="48AC4579" w14:textId="1D66820E" w:rsidR="00DE2185" w:rsidRPr="00863416" w:rsidRDefault="00DE2185" w:rsidP="00F94136">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66EAE" w14:paraId="2E6A2343" w14:textId="77777777" w:rsidTr="7C783F02">
        <w:tc>
          <w:tcPr>
            <w:tcW w:w="642" w:type="dxa"/>
          </w:tcPr>
          <w:p w14:paraId="574C8D98" w14:textId="4C6FA091" w:rsidR="00945BDF" w:rsidRDefault="00945BDF" w:rsidP="00230F93">
            <w:pPr>
              <w:pStyle w:val="Numbered"/>
            </w:pPr>
          </w:p>
        </w:tc>
        <w:tc>
          <w:tcPr>
            <w:tcW w:w="6016" w:type="dxa"/>
          </w:tcPr>
          <w:p w14:paraId="2EE0D916" w14:textId="1271ED51" w:rsidR="00945BDF" w:rsidRDefault="00B516A7" w:rsidP="00F94136">
            <w:r>
              <w:rPr>
                <w:rFonts w:eastAsia="Times New Roman" w:cs="Arial"/>
                <w:bCs/>
                <w:lang w:eastAsia="en-GB"/>
              </w:rPr>
              <w:t>A relevant A</w:t>
            </w:r>
            <w:r w:rsidR="00317722">
              <w:rPr>
                <w:rFonts w:eastAsia="Times New Roman" w:cs="Arial"/>
                <w:bCs/>
                <w:lang w:eastAsia="en-GB"/>
              </w:rPr>
              <w:t>ssessor</w:t>
            </w:r>
            <w:r>
              <w:rPr>
                <w:rFonts w:eastAsia="Times New Roman" w:cs="Arial"/>
                <w:bCs/>
                <w:lang w:eastAsia="en-GB"/>
              </w:rPr>
              <w:t xml:space="preserve"> qualification and e</w:t>
            </w:r>
            <w:r w:rsidRPr="00B77AAB">
              <w:rPr>
                <w:rFonts w:eastAsia="Times New Roman" w:cs="Arial"/>
                <w:bCs/>
                <w:lang w:eastAsia="en-GB"/>
              </w:rPr>
              <w:t xml:space="preserve">xperience of </w:t>
            </w:r>
            <w:r>
              <w:rPr>
                <w:rFonts w:eastAsia="Times New Roman" w:cs="Arial"/>
                <w:bCs/>
                <w:lang w:eastAsia="en-GB"/>
              </w:rPr>
              <w:t xml:space="preserve">designing and implementing </w:t>
            </w:r>
            <w:r w:rsidRPr="00B77AAB">
              <w:rPr>
                <w:rFonts w:eastAsia="Times New Roman" w:cs="Arial"/>
                <w:bCs/>
                <w:lang w:eastAsia="en-GB"/>
              </w:rPr>
              <w:t>quality assurance processes in a medium to large organisation.</w:t>
            </w:r>
          </w:p>
        </w:tc>
        <w:tc>
          <w:tcPr>
            <w:tcW w:w="1417" w:type="dxa"/>
          </w:tcPr>
          <w:p w14:paraId="02F4E4CE" w14:textId="69BC40F6" w:rsidR="00945BDF" w:rsidRDefault="000E0F69" w:rsidP="00F94136">
            <w:r>
              <w:t>Essential</w:t>
            </w:r>
            <w:r w:rsidR="00892D6D">
              <w:t>.</w:t>
            </w:r>
          </w:p>
        </w:tc>
        <w:tc>
          <w:tcPr>
            <w:tcW w:w="1701" w:type="dxa"/>
          </w:tcPr>
          <w:p w14:paraId="07FA7514" w14:textId="302A4DB4" w:rsidR="00945BDF" w:rsidRDefault="00B66EAE" w:rsidP="00F94136">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505A38" w14:paraId="50C96B0D" w14:textId="77777777" w:rsidTr="7C783F02">
        <w:tc>
          <w:tcPr>
            <w:tcW w:w="642" w:type="dxa"/>
          </w:tcPr>
          <w:p w14:paraId="742C371D" w14:textId="77777777" w:rsidR="00505A38" w:rsidRDefault="00505A38" w:rsidP="00505A38">
            <w:pPr>
              <w:pStyle w:val="Numbered"/>
            </w:pPr>
          </w:p>
        </w:tc>
        <w:tc>
          <w:tcPr>
            <w:tcW w:w="6016" w:type="dxa"/>
          </w:tcPr>
          <w:p w14:paraId="5F4B4846" w14:textId="0744A566" w:rsidR="00505A38" w:rsidRDefault="00505A38" w:rsidP="00505A38">
            <w:pPr>
              <w:rPr>
                <w:rFonts w:eastAsia="Times New Roman" w:cs="Arial"/>
                <w:bCs/>
                <w:lang w:eastAsia="en-GB"/>
              </w:rPr>
            </w:pPr>
            <w:r>
              <w:rPr>
                <w:rFonts w:eastAsia="Times New Roman" w:cs="Arial"/>
                <w:bCs/>
                <w:lang w:eastAsia="en-GB"/>
              </w:rPr>
              <w:t>A relevant I</w:t>
            </w:r>
            <w:r w:rsidR="00C6481B">
              <w:rPr>
                <w:rFonts w:eastAsia="Times New Roman" w:cs="Arial"/>
                <w:bCs/>
                <w:lang w:eastAsia="en-GB"/>
              </w:rPr>
              <w:t xml:space="preserve">nternal </w:t>
            </w:r>
            <w:r>
              <w:rPr>
                <w:rFonts w:eastAsia="Times New Roman" w:cs="Arial"/>
                <w:bCs/>
                <w:lang w:eastAsia="en-GB"/>
              </w:rPr>
              <w:t>Q</w:t>
            </w:r>
            <w:r w:rsidR="00C6481B">
              <w:rPr>
                <w:rFonts w:eastAsia="Times New Roman" w:cs="Arial"/>
                <w:bCs/>
                <w:lang w:eastAsia="en-GB"/>
              </w:rPr>
              <w:t xml:space="preserve">uality </w:t>
            </w:r>
            <w:r>
              <w:rPr>
                <w:rFonts w:eastAsia="Times New Roman" w:cs="Arial"/>
                <w:bCs/>
                <w:lang w:eastAsia="en-GB"/>
              </w:rPr>
              <w:t>A</w:t>
            </w:r>
            <w:r w:rsidR="00C6481B">
              <w:rPr>
                <w:rFonts w:eastAsia="Times New Roman" w:cs="Arial"/>
                <w:bCs/>
                <w:lang w:eastAsia="en-GB"/>
              </w:rPr>
              <w:t>ssurance (IQA)</w:t>
            </w:r>
            <w:r>
              <w:rPr>
                <w:rFonts w:eastAsia="Times New Roman" w:cs="Arial"/>
                <w:bCs/>
                <w:lang w:eastAsia="en-GB"/>
              </w:rPr>
              <w:t xml:space="preserve"> qualificatio</w:t>
            </w:r>
            <w:r w:rsidR="001309CB">
              <w:rPr>
                <w:rFonts w:eastAsia="Times New Roman" w:cs="Arial"/>
                <w:bCs/>
                <w:lang w:eastAsia="en-GB"/>
              </w:rPr>
              <w:t>n.</w:t>
            </w:r>
          </w:p>
        </w:tc>
        <w:tc>
          <w:tcPr>
            <w:tcW w:w="1417" w:type="dxa"/>
          </w:tcPr>
          <w:p w14:paraId="66207F44" w14:textId="761503B7" w:rsidR="00505A38" w:rsidRDefault="00505A38" w:rsidP="00505A38">
            <w:r>
              <w:t>Desirable</w:t>
            </w:r>
            <w:r w:rsidR="00892D6D">
              <w:t>.</w:t>
            </w:r>
          </w:p>
        </w:tc>
        <w:tc>
          <w:tcPr>
            <w:tcW w:w="1701" w:type="dxa"/>
          </w:tcPr>
          <w:p w14:paraId="07BF4BBE" w14:textId="190E2810" w:rsidR="00505A38" w:rsidRPr="00863416" w:rsidRDefault="00505A38" w:rsidP="00505A38">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505A38" w14:paraId="6988DDCE" w14:textId="77777777" w:rsidTr="7C783F02">
        <w:trPr>
          <w:trHeight w:val="300"/>
        </w:trPr>
        <w:tc>
          <w:tcPr>
            <w:tcW w:w="642" w:type="dxa"/>
          </w:tcPr>
          <w:p w14:paraId="01ACFBEF" w14:textId="555DC37B" w:rsidR="00505A38" w:rsidRDefault="00505A38" w:rsidP="00505A38">
            <w:pPr>
              <w:pStyle w:val="Numbered"/>
            </w:pPr>
          </w:p>
        </w:tc>
        <w:tc>
          <w:tcPr>
            <w:tcW w:w="6016" w:type="dxa"/>
          </w:tcPr>
          <w:p w14:paraId="4D7E6E38" w14:textId="29DF6883" w:rsidR="00505A38" w:rsidRDefault="00505A38" w:rsidP="00505A38">
            <w:pPr>
              <w:rPr>
                <w:rFonts w:eastAsia="Times New Roman" w:cs="Arial"/>
                <w:lang w:eastAsia="en-GB"/>
              </w:rPr>
            </w:pPr>
            <w:r w:rsidRPr="7C783F02">
              <w:rPr>
                <w:rFonts w:eastAsia="Times New Roman" w:cs="Arial"/>
                <w:lang w:eastAsia="en-GB"/>
              </w:rPr>
              <w:t>A relevant coaching qualification and</w:t>
            </w:r>
            <w:r w:rsidR="00C67EE5">
              <w:rPr>
                <w:rFonts w:eastAsia="Times New Roman" w:cs="Arial"/>
                <w:lang w:eastAsia="en-GB"/>
              </w:rPr>
              <w:t>/or</w:t>
            </w:r>
            <w:r w:rsidRPr="7C783F02">
              <w:rPr>
                <w:rFonts w:eastAsia="Times New Roman" w:cs="Arial"/>
                <w:lang w:eastAsia="en-GB"/>
              </w:rPr>
              <w:t xml:space="preserve"> experience of the coaching of tactical-level managers in a medium to large organisation.</w:t>
            </w:r>
          </w:p>
        </w:tc>
        <w:tc>
          <w:tcPr>
            <w:tcW w:w="1417" w:type="dxa"/>
          </w:tcPr>
          <w:p w14:paraId="62AC285C" w14:textId="6D9AA0C5" w:rsidR="00505A38" w:rsidRDefault="002D6877" w:rsidP="00505A38">
            <w:r>
              <w:t>Desirable</w:t>
            </w:r>
            <w:r w:rsidR="00892D6D">
              <w:t>.</w:t>
            </w:r>
          </w:p>
        </w:tc>
        <w:tc>
          <w:tcPr>
            <w:tcW w:w="1701" w:type="dxa"/>
          </w:tcPr>
          <w:p w14:paraId="325F96CF" w14:textId="302A4DB4" w:rsidR="00505A38" w:rsidRDefault="00505A38" w:rsidP="00505A38">
            <w:r w:rsidRPr="7C783F02">
              <w:rPr>
                <w:rFonts w:eastAsia="Arial Unicode MS" w:cs="Arial"/>
              </w:rPr>
              <w:t xml:space="preserve">Application &amp; </w:t>
            </w:r>
            <w:r w:rsidRPr="7C783F02">
              <w:rPr>
                <w:rFonts w:cs="Arial"/>
              </w:rPr>
              <w:t>Selection Process.</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F94136">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F94136">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F94136">
            <w:pPr>
              <w:rPr>
                <w:b/>
                <w:bCs/>
              </w:rPr>
            </w:pPr>
            <w:r w:rsidRPr="00A621D6">
              <w:rPr>
                <w:b/>
                <w:bCs/>
              </w:rPr>
              <w:t>Where identified</w:t>
            </w:r>
            <w:r w:rsidR="00843D1F">
              <w:rPr>
                <w:b/>
                <w:bCs/>
              </w:rPr>
              <w:t>.</w:t>
            </w:r>
          </w:p>
        </w:tc>
      </w:tr>
      <w:tr w:rsidR="00F64521" w14:paraId="27E64C6B" w14:textId="77777777" w:rsidTr="00210A4D">
        <w:tc>
          <w:tcPr>
            <w:tcW w:w="642" w:type="dxa"/>
          </w:tcPr>
          <w:p w14:paraId="6D6A8075" w14:textId="64A0E6CE" w:rsidR="00F64521" w:rsidRDefault="00F64521" w:rsidP="00F64521">
            <w:pPr>
              <w:pStyle w:val="Numbered"/>
            </w:pPr>
          </w:p>
        </w:tc>
        <w:tc>
          <w:tcPr>
            <w:tcW w:w="6016" w:type="dxa"/>
          </w:tcPr>
          <w:p w14:paraId="29CEF839" w14:textId="29683175" w:rsidR="00F64521" w:rsidRDefault="00F64521" w:rsidP="00F64521">
            <w:r w:rsidRPr="00B77AAB">
              <w:rPr>
                <w:rFonts w:eastAsia="Arial Unicode MS" w:cs="Arial"/>
              </w:rPr>
              <w:t xml:space="preserve">Be </w:t>
            </w:r>
            <w:r w:rsidR="000304E3" w:rsidRPr="00B77AAB">
              <w:rPr>
                <w:rFonts w:eastAsia="Arial Unicode MS" w:cs="Arial"/>
              </w:rPr>
              <w:t>initiative-taking</w:t>
            </w:r>
            <w:r w:rsidRPr="00B77AAB">
              <w:rPr>
                <w:rFonts w:eastAsia="Arial Unicode MS" w:cs="Arial"/>
              </w:rPr>
              <w:t xml:space="preserve"> and prioritise workloads </w:t>
            </w:r>
            <w:r w:rsidRPr="00B77AAB">
              <w:rPr>
                <w:rFonts w:cs="Arial"/>
              </w:rPr>
              <w:t xml:space="preserve">to meet </w:t>
            </w:r>
            <w:r>
              <w:rPr>
                <w:rFonts w:cs="Arial"/>
              </w:rPr>
              <w:t>multiple d</w:t>
            </w:r>
            <w:r w:rsidRPr="00B77AAB">
              <w:rPr>
                <w:rFonts w:cs="Arial"/>
              </w:rPr>
              <w:t>emands</w:t>
            </w:r>
            <w:r>
              <w:rPr>
                <w:rFonts w:cs="Arial"/>
              </w:rPr>
              <w:t xml:space="preserve"> (sometimes conflicting)</w:t>
            </w:r>
            <w:r w:rsidRPr="00B77AAB">
              <w:rPr>
                <w:rFonts w:cs="Arial"/>
              </w:rPr>
              <w:t>,</w:t>
            </w:r>
            <w:r w:rsidRPr="00B77AAB">
              <w:rPr>
                <w:rFonts w:eastAsia="Arial Unicode MS" w:cs="Arial"/>
              </w:rPr>
              <w:t xml:space="preserve"> and with minimal supervision.</w:t>
            </w:r>
          </w:p>
        </w:tc>
        <w:tc>
          <w:tcPr>
            <w:tcW w:w="1417" w:type="dxa"/>
          </w:tcPr>
          <w:p w14:paraId="041575F5" w14:textId="7046DA4D" w:rsidR="00F64521" w:rsidRDefault="00F64521" w:rsidP="00F64521">
            <w:r>
              <w:t>E</w:t>
            </w:r>
            <w:r w:rsidRPr="00C67E70">
              <w:t>ssential</w:t>
            </w:r>
            <w:r w:rsidR="00892D6D">
              <w:t>.</w:t>
            </w:r>
          </w:p>
        </w:tc>
        <w:tc>
          <w:tcPr>
            <w:tcW w:w="1701" w:type="dxa"/>
          </w:tcPr>
          <w:p w14:paraId="465AE3E9" w14:textId="77DF8B1D" w:rsidR="00F64521" w:rsidRPr="00863416" w:rsidRDefault="00F64521" w:rsidP="00F64521">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1025567E" w14:textId="77777777" w:rsidTr="00210A4D">
        <w:tc>
          <w:tcPr>
            <w:tcW w:w="642" w:type="dxa"/>
          </w:tcPr>
          <w:p w14:paraId="1D726331" w14:textId="77777777" w:rsidR="00F64521" w:rsidRDefault="00F64521" w:rsidP="00F64521">
            <w:pPr>
              <w:pStyle w:val="Numbered"/>
            </w:pPr>
          </w:p>
        </w:tc>
        <w:tc>
          <w:tcPr>
            <w:tcW w:w="6016" w:type="dxa"/>
          </w:tcPr>
          <w:p w14:paraId="4854050C" w14:textId="39CA1805" w:rsidR="00F64521" w:rsidRPr="00C62307" w:rsidRDefault="00F64521" w:rsidP="00F64521">
            <w:pPr>
              <w:autoSpaceDE w:val="0"/>
              <w:autoSpaceDN w:val="0"/>
              <w:adjustRightInd w:val="0"/>
              <w:spacing w:after="0" w:line="240" w:lineRule="auto"/>
              <w:rPr>
                <w:rFonts w:eastAsia="Times New Roman" w:cs="Arial"/>
                <w:lang w:eastAsia="en-GB"/>
              </w:rPr>
            </w:pPr>
            <w:r w:rsidRPr="00B77AAB">
              <w:rPr>
                <w:rFonts w:cs="Arial"/>
              </w:rPr>
              <w:t xml:space="preserve">Using creative skills to develop </w:t>
            </w:r>
            <w:r w:rsidR="000304E3" w:rsidRPr="00B77AAB">
              <w:rPr>
                <w:rFonts w:cs="Arial"/>
              </w:rPr>
              <w:t>innovative solutions</w:t>
            </w:r>
            <w:r w:rsidRPr="00B77AAB">
              <w:rPr>
                <w:rFonts w:cs="Arial"/>
              </w:rPr>
              <w:t>, incorporating ideas or concepts which are previously untried within the sector.</w:t>
            </w:r>
          </w:p>
        </w:tc>
        <w:tc>
          <w:tcPr>
            <w:tcW w:w="1417" w:type="dxa"/>
          </w:tcPr>
          <w:p w14:paraId="5A528AAE" w14:textId="6931A95E" w:rsidR="00F64521" w:rsidRDefault="00F64521" w:rsidP="00F64521">
            <w:r>
              <w:t>E</w:t>
            </w:r>
            <w:r w:rsidRPr="00C67E70">
              <w:t>ssential</w:t>
            </w:r>
            <w:r w:rsidR="00892D6D">
              <w:t>.</w:t>
            </w:r>
          </w:p>
        </w:tc>
        <w:tc>
          <w:tcPr>
            <w:tcW w:w="1701" w:type="dxa"/>
          </w:tcPr>
          <w:p w14:paraId="2B9F0F93" w14:textId="6E5A179F" w:rsidR="00F64521" w:rsidRPr="00863416" w:rsidRDefault="00F64521" w:rsidP="00F64521">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09493D37" w14:textId="77777777" w:rsidTr="00210A4D">
        <w:tc>
          <w:tcPr>
            <w:tcW w:w="642" w:type="dxa"/>
          </w:tcPr>
          <w:p w14:paraId="35E85199" w14:textId="77777777" w:rsidR="00F64521" w:rsidRDefault="00F64521" w:rsidP="00F64521">
            <w:pPr>
              <w:pStyle w:val="Numbered"/>
            </w:pPr>
          </w:p>
        </w:tc>
        <w:tc>
          <w:tcPr>
            <w:tcW w:w="6016" w:type="dxa"/>
          </w:tcPr>
          <w:p w14:paraId="2C8F26EF" w14:textId="42FB3CDD" w:rsidR="00F64521" w:rsidRDefault="00F64521" w:rsidP="00F64521">
            <w:r w:rsidRPr="00B77AAB">
              <w:rPr>
                <w:rFonts w:cs="Arial"/>
              </w:rPr>
              <w:t>Strong interpersonal, communication, and training skills and the ability to work effectively to meet the demanding needs of a wide range of individuals, groups and organisations at different levels.</w:t>
            </w:r>
          </w:p>
        </w:tc>
        <w:tc>
          <w:tcPr>
            <w:tcW w:w="1417" w:type="dxa"/>
          </w:tcPr>
          <w:p w14:paraId="0AD57C30" w14:textId="313B5C7B" w:rsidR="00F64521" w:rsidRDefault="00F64521" w:rsidP="00F64521">
            <w:r>
              <w:t>E</w:t>
            </w:r>
            <w:r w:rsidRPr="00C67E70">
              <w:t>ssential</w:t>
            </w:r>
            <w:r w:rsidR="00892D6D">
              <w:t>.</w:t>
            </w:r>
          </w:p>
        </w:tc>
        <w:tc>
          <w:tcPr>
            <w:tcW w:w="1701" w:type="dxa"/>
          </w:tcPr>
          <w:p w14:paraId="3B09FD5A" w14:textId="28F8871B" w:rsidR="00F64521" w:rsidRPr="00863416" w:rsidRDefault="00F64521" w:rsidP="00F64521">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764D9CA0" w14:textId="77777777" w:rsidTr="00210A4D">
        <w:tc>
          <w:tcPr>
            <w:tcW w:w="642" w:type="dxa"/>
          </w:tcPr>
          <w:p w14:paraId="7493289B" w14:textId="77777777" w:rsidR="00F64521" w:rsidRDefault="00F64521" w:rsidP="00F64521">
            <w:pPr>
              <w:pStyle w:val="Numbered"/>
            </w:pPr>
          </w:p>
        </w:tc>
        <w:tc>
          <w:tcPr>
            <w:tcW w:w="6016" w:type="dxa"/>
          </w:tcPr>
          <w:p w14:paraId="4C89B1BA" w14:textId="4BC3F7F3" w:rsidR="00F64521" w:rsidRDefault="00F64521" w:rsidP="00F64521">
            <w:r w:rsidRPr="00B77AAB">
              <w:rPr>
                <w:rFonts w:cs="Arial"/>
              </w:rPr>
              <w:t>Can demonstrate advisory,</w:t>
            </w:r>
            <w:r>
              <w:rPr>
                <w:rFonts w:cs="Arial"/>
              </w:rPr>
              <w:t xml:space="preserve"> </w:t>
            </w:r>
            <w:r w:rsidRPr="00B77AAB">
              <w:rPr>
                <w:rFonts w:cs="Arial"/>
              </w:rPr>
              <w:t>guiding, negotiating, persuasive and empathic skills in the development and implementation of a variety of risk reduction activities.</w:t>
            </w:r>
          </w:p>
        </w:tc>
        <w:tc>
          <w:tcPr>
            <w:tcW w:w="1417" w:type="dxa"/>
          </w:tcPr>
          <w:p w14:paraId="59740A4E" w14:textId="4D57B2A6" w:rsidR="00F64521" w:rsidRDefault="00F64521" w:rsidP="00F64521">
            <w:r>
              <w:t>E</w:t>
            </w:r>
            <w:r w:rsidRPr="00C67E70">
              <w:t>ssential</w:t>
            </w:r>
            <w:r w:rsidR="00892D6D">
              <w:t>.</w:t>
            </w:r>
          </w:p>
        </w:tc>
        <w:tc>
          <w:tcPr>
            <w:tcW w:w="1701" w:type="dxa"/>
          </w:tcPr>
          <w:p w14:paraId="53BC3517" w14:textId="235ED220" w:rsidR="00F64521" w:rsidRPr="00863416" w:rsidRDefault="00F64521" w:rsidP="00F64521">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35BF27A8" w14:textId="77777777" w:rsidTr="00210A4D">
        <w:tc>
          <w:tcPr>
            <w:tcW w:w="642" w:type="dxa"/>
          </w:tcPr>
          <w:p w14:paraId="490E787E" w14:textId="0BC35E5B" w:rsidR="00F64521" w:rsidRDefault="00F64521" w:rsidP="00F64521">
            <w:pPr>
              <w:pStyle w:val="Numbered"/>
            </w:pPr>
          </w:p>
        </w:tc>
        <w:tc>
          <w:tcPr>
            <w:tcW w:w="6016" w:type="dxa"/>
          </w:tcPr>
          <w:p w14:paraId="4B314886" w14:textId="6537F2BA" w:rsidR="00F64521" w:rsidRPr="00F05047" w:rsidRDefault="00F05047" w:rsidP="00F05047">
            <w:r w:rsidRPr="00F05047">
              <w:t>Use IT (Microsoft O365, Power BI, Power Apps</w:t>
            </w:r>
            <w:r w:rsidR="00BC2899">
              <w:t>, Power Automate</w:t>
            </w:r>
            <w:r w:rsidRPr="00F05047">
              <w:t xml:space="preserve">) proficiently in the collation, analysis and presentation of information, and be able to use a </w:t>
            </w:r>
            <w:r w:rsidR="00A443CA">
              <w:t>k</w:t>
            </w:r>
            <w:r w:rsidRPr="00F05047">
              <w:t>eyboard and/or mouse with both precision and speed.</w:t>
            </w:r>
          </w:p>
        </w:tc>
        <w:tc>
          <w:tcPr>
            <w:tcW w:w="1417" w:type="dxa"/>
          </w:tcPr>
          <w:p w14:paraId="3CB812D9" w14:textId="1CF16A9A" w:rsidR="00F64521" w:rsidRDefault="00993384" w:rsidP="00F64521">
            <w:r>
              <w:t>Desirable</w:t>
            </w:r>
            <w:r w:rsidR="00892D6D">
              <w:t>.</w:t>
            </w:r>
          </w:p>
        </w:tc>
        <w:tc>
          <w:tcPr>
            <w:tcW w:w="1701" w:type="dxa"/>
          </w:tcPr>
          <w:p w14:paraId="7CB7E452" w14:textId="4AAE7371" w:rsidR="00F64521" w:rsidRDefault="00F64521" w:rsidP="00F64521">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48123B56" w14:textId="77777777" w:rsidTr="00210A4D">
        <w:tc>
          <w:tcPr>
            <w:tcW w:w="642" w:type="dxa"/>
          </w:tcPr>
          <w:p w14:paraId="0C60CC2B" w14:textId="610783A7" w:rsidR="00F64521" w:rsidRDefault="00F64521" w:rsidP="00F64521">
            <w:pPr>
              <w:pStyle w:val="Numbered"/>
            </w:pPr>
          </w:p>
        </w:tc>
        <w:tc>
          <w:tcPr>
            <w:tcW w:w="6016" w:type="dxa"/>
          </w:tcPr>
          <w:p w14:paraId="788547D6" w14:textId="4FECE6E8" w:rsidR="00F64521" w:rsidRPr="002A3749" w:rsidRDefault="00F64521" w:rsidP="00F64521">
            <w:pPr>
              <w:rPr>
                <w:szCs w:val="24"/>
              </w:rPr>
            </w:pPr>
            <w:r w:rsidRPr="002A3749">
              <w:rPr>
                <w:rFonts w:eastAsia="Arial Unicode MS" w:cs="Arial"/>
                <w:szCs w:val="24"/>
              </w:rPr>
              <w:t>Demonstrate commitment to good data quality within all areas of work</w:t>
            </w:r>
            <w:r>
              <w:rPr>
                <w:rFonts w:eastAsia="Arial Unicode MS" w:cs="Arial"/>
                <w:szCs w:val="24"/>
              </w:rPr>
              <w:t>.</w:t>
            </w:r>
          </w:p>
        </w:tc>
        <w:tc>
          <w:tcPr>
            <w:tcW w:w="1417" w:type="dxa"/>
          </w:tcPr>
          <w:p w14:paraId="2C21E21E" w14:textId="5911E0D1" w:rsidR="00F64521" w:rsidRPr="002A3749" w:rsidRDefault="00F64521" w:rsidP="00F64521">
            <w:pPr>
              <w:rPr>
                <w:szCs w:val="24"/>
              </w:rPr>
            </w:pPr>
            <w:r w:rsidRPr="002A3749">
              <w:rPr>
                <w:rFonts w:eastAsia="Arial Unicode MS" w:cs="Arial"/>
                <w:szCs w:val="24"/>
              </w:rPr>
              <w:t>Essential</w:t>
            </w:r>
            <w:r w:rsidR="00892D6D">
              <w:rPr>
                <w:rFonts w:eastAsia="Arial Unicode MS" w:cs="Arial"/>
                <w:szCs w:val="24"/>
              </w:rPr>
              <w:t>.</w:t>
            </w:r>
          </w:p>
        </w:tc>
        <w:tc>
          <w:tcPr>
            <w:tcW w:w="1701" w:type="dxa"/>
          </w:tcPr>
          <w:p w14:paraId="2AEC58AA" w14:textId="48634CBD" w:rsidR="00F64521" w:rsidRPr="002A3749" w:rsidRDefault="00F64521" w:rsidP="00F64521">
            <w:pPr>
              <w:rPr>
                <w:szCs w:val="24"/>
              </w:rPr>
            </w:pPr>
            <w:r w:rsidRPr="002A3749">
              <w:rPr>
                <w:rFonts w:cs="Arial"/>
                <w:szCs w:val="24"/>
              </w:rPr>
              <w:t>Selection Process only</w:t>
            </w:r>
            <w:r>
              <w:rPr>
                <w:rFonts w:cs="Arial"/>
                <w:szCs w:val="24"/>
              </w:rPr>
              <w:t>.</w:t>
            </w:r>
          </w:p>
        </w:tc>
      </w:tr>
      <w:tr w:rsidR="00F64521" w14:paraId="53DAACC8" w14:textId="77777777" w:rsidTr="00210A4D">
        <w:tc>
          <w:tcPr>
            <w:tcW w:w="642" w:type="dxa"/>
          </w:tcPr>
          <w:p w14:paraId="3DB3D3B9" w14:textId="78527927" w:rsidR="00F64521" w:rsidRDefault="00F64521" w:rsidP="00F64521">
            <w:pPr>
              <w:pStyle w:val="Numbered"/>
            </w:pPr>
          </w:p>
        </w:tc>
        <w:tc>
          <w:tcPr>
            <w:tcW w:w="6016" w:type="dxa"/>
          </w:tcPr>
          <w:p w14:paraId="36CE2DD5" w14:textId="273FDEAF" w:rsidR="00F64521" w:rsidRPr="002A3749" w:rsidRDefault="00F64521" w:rsidP="00F64521">
            <w:pPr>
              <w:rPr>
                <w:szCs w:val="24"/>
              </w:rPr>
            </w:pPr>
            <w:r w:rsidRPr="002A3749">
              <w:rPr>
                <w:rFonts w:cs="Arial"/>
                <w:szCs w:val="24"/>
              </w:rPr>
              <w:t>Demonstrate commitment to and understanding of Equality &amp; Diversity, NFCC Core Code of Ethics and WYFRS values</w:t>
            </w:r>
            <w:r>
              <w:rPr>
                <w:rFonts w:cs="Arial"/>
                <w:szCs w:val="24"/>
              </w:rPr>
              <w:t>.</w:t>
            </w:r>
          </w:p>
        </w:tc>
        <w:tc>
          <w:tcPr>
            <w:tcW w:w="1417" w:type="dxa"/>
          </w:tcPr>
          <w:p w14:paraId="1EC1251D" w14:textId="1DEA9D27" w:rsidR="00F64521" w:rsidRPr="002A3749" w:rsidRDefault="00F64521" w:rsidP="00F64521">
            <w:pPr>
              <w:rPr>
                <w:szCs w:val="24"/>
              </w:rPr>
            </w:pPr>
            <w:r w:rsidRPr="002A3749">
              <w:rPr>
                <w:rFonts w:eastAsia="Arial Unicode MS" w:cs="Arial"/>
                <w:szCs w:val="24"/>
              </w:rPr>
              <w:t>Essential</w:t>
            </w:r>
            <w:r w:rsidR="00892D6D">
              <w:rPr>
                <w:rFonts w:eastAsia="Arial Unicode MS" w:cs="Arial"/>
                <w:szCs w:val="24"/>
              </w:rPr>
              <w:t>.</w:t>
            </w:r>
          </w:p>
        </w:tc>
        <w:tc>
          <w:tcPr>
            <w:tcW w:w="1701" w:type="dxa"/>
          </w:tcPr>
          <w:p w14:paraId="72B9901D" w14:textId="2483D0D1" w:rsidR="00F64521" w:rsidRPr="002A3749" w:rsidRDefault="00F64521" w:rsidP="00F64521">
            <w:pPr>
              <w:rPr>
                <w:szCs w:val="24"/>
              </w:rPr>
            </w:pPr>
            <w:r w:rsidRPr="002A3749">
              <w:rPr>
                <w:rFonts w:cs="Arial"/>
                <w:szCs w:val="24"/>
              </w:rPr>
              <w:t>Selection Process only</w:t>
            </w:r>
            <w:r>
              <w:rPr>
                <w:rFonts w:cs="Arial"/>
                <w:szCs w:val="24"/>
              </w:rPr>
              <w:t>.</w:t>
            </w:r>
          </w:p>
        </w:tc>
      </w:tr>
      <w:tr w:rsidR="00F64521" w14:paraId="36108F94" w14:textId="77777777" w:rsidTr="00210A4D">
        <w:tc>
          <w:tcPr>
            <w:tcW w:w="642" w:type="dxa"/>
          </w:tcPr>
          <w:p w14:paraId="4CBB5BE2" w14:textId="5EDA758A" w:rsidR="00F64521" w:rsidRPr="002A3749" w:rsidRDefault="00F64521" w:rsidP="00F64521">
            <w:pPr>
              <w:pStyle w:val="Numbered"/>
              <w:rPr>
                <w:szCs w:val="24"/>
              </w:rPr>
            </w:pPr>
          </w:p>
        </w:tc>
        <w:tc>
          <w:tcPr>
            <w:tcW w:w="6016" w:type="dxa"/>
          </w:tcPr>
          <w:p w14:paraId="4AC0B8A1" w14:textId="153C3A66" w:rsidR="00F64521" w:rsidRPr="002A3749" w:rsidRDefault="00F64521" w:rsidP="00F64521">
            <w:pPr>
              <w:rPr>
                <w:szCs w:val="24"/>
              </w:rPr>
            </w:pPr>
            <w:r w:rsidRPr="002A3749">
              <w:rPr>
                <w:rFonts w:cs="Arial"/>
                <w:szCs w:val="24"/>
              </w:rPr>
              <w:t>To hold and maintain a current full UK valid car driving licence</w:t>
            </w:r>
            <w:r>
              <w:rPr>
                <w:rFonts w:cs="Arial"/>
                <w:szCs w:val="24"/>
              </w:rPr>
              <w:t>.</w:t>
            </w:r>
          </w:p>
        </w:tc>
        <w:tc>
          <w:tcPr>
            <w:tcW w:w="1417" w:type="dxa"/>
          </w:tcPr>
          <w:p w14:paraId="5E77D5EC" w14:textId="4C9B91DF" w:rsidR="00F64521" w:rsidRPr="002A3749" w:rsidRDefault="00BC2899" w:rsidP="00F64521">
            <w:pPr>
              <w:rPr>
                <w:szCs w:val="24"/>
              </w:rPr>
            </w:pPr>
            <w:r w:rsidRPr="002A3749">
              <w:rPr>
                <w:rFonts w:eastAsia="Arial Unicode MS" w:cs="Arial"/>
                <w:szCs w:val="24"/>
              </w:rPr>
              <w:t>Essential</w:t>
            </w:r>
            <w:r w:rsidR="00892D6D">
              <w:rPr>
                <w:rFonts w:eastAsia="Arial Unicode MS" w:cs="Arial"/>
                <w:szCs w:val="24"/>
              </w:rPr>
              <w:t>.</w:t>
            </w:r>
          </w:p>
        </w:tc>
        <w:tc>
          <w:tcPr>
            <w:tcW w:w="1701" w:type="dxa"/>
          </w:tcPr>
          <w:p w14:paraId="3656ABFB" w14:textId="2553E129" w:rsidR="00F64521" w:rsidRPr="002A3749" w:rsidRDefault="00F64521" w:rsidP="00F64521">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bl>
    <w:p w14:paraId="6E54AE45" w14:textId="77777777" w:rsidR="00B66EAE" w:rsidRDefault="00B66EAE" w:rsidP="0037695C"/>
    <w:p w14:paraId="0F4E4B4F" w14:textId="6F2DEC6B" w:rsidR="00230F93" w:rsidRDefault="000D6D51" w:rsidP="0037695C">
      <w:pPr>
        <w:rPr>
          <w:color w:val="FF0000"/>
        </w:rPr>
      </w:pPr>
      <w:r>
        <w:t>Job Des</w:t>
      </w:r>
      <w:r w:rsidR="00321954">
        <w:t xml:space="preserve">cription last updated: </w:t>
      </w:r>
      <w:r w:rsidR="00534579">
        <w:rPr>
          <w:b/>
          <w:bCs/>
        </w:rPr>
        <w:t>June</w:t>
      </w:r>
      <w:r w:rsidR="00537F2C">
        <w:rPr>
          <w:b/>
          <w:bCs/>
        </w:rPr>
        <w:t xml:space="preserve"> 2026</w:t>
      </w:r>
      <w:r w:rsidR="007F1E6E">
        <w:rPr>
          <w:b/>
          <w:bCs/>
        </w:rPr>
        <w:t>.</w:t>
      </w:r>
    </w:p>
    <w:sectPr w:rsidR="00230F93" w:rsidSect="00DA1CCA">
      <w:headerReference w:type="default" r:id="rId16"/>
      <w:footerReference w:type="default" r:id="rId17"/>
      <w:headerReference w:type="first" r:id="rId18"/>
      <w:footerReference w:type="first" r:id="rId1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D306" w14:textId="77777777" w:rsidR="00FA450D" w:rsidRDefault="00FA450D" w:rsidP="00E8466A">
      <w:pPr>
        <w:spacing w:after="0" w:line="240" w:lineRule="auto"/>
      </w:pPr>
      <w:r>
        <w:separator/>
      </w:r>
    </w:p>
  </w:endnote>
  <w:endnote w:type="continuationSeparator" w:id="0">
    <w:p w14:paraId="33FDA232" w14:textId="77777777" w:rsidR="00FA450D" w:rsidRDefault="00FA450D" w:rsidP="00E8466A">
      <w:pPr>
        <w:spacing w:after="0" w:line="240" w:lineRule="auto"/>
      </w:pPr>
      <w:r>
        <w:continuationSeparator/>
      </w:r>
    </w:p>
  </w:endnote>
  <w:endnote w:type="continuationNotice" w:id="1">
    <w:p w14:paraId="669E2946" w14:textId="77777777" w:rsidR="00FA450D" w:rsidRDefault="00FA4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7C783F02">
    <w:pPr>
      <w:pStyle w:val="Footer"/>
      <w:tabs>
        <w:tab w:val="clear" w:pos="4820"/>
        <w:tab w:val="left" w:pos="5812"/>
      </w:tabs>
    </w:pP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3B41" w14:textId="77777777" w:rsidR="00FA450D" w:rsidRDefault="00FA450D" w:rsidP="00E8466A">
      <w:pPr>
        <w:spacing w:after="0" w:line="240" w:lineRule="auto"/>
      </w:pPr>
      <w:r>
        <w:separator/>
      </w:r>
    </w:p>
  </w:footnote>
  <w:footnote w:type="continuationSeparator" w:id="0">
    <w:p w14:paraId="681D2ADD" w14:textId="77777777" w:rsidR="00FA450D" w:rsidRDefault="00FA450D" w:rsidP="00E8466A">
      <w:pPr>
        <w:spacing w:after="0" w:line="240" w:lineRule="auto"/>
      </w:pPr>
      <w:r>
        <w:continuationSeparator/>
      </w:r>
    </w:p>
  </w:footnote>
  <w:footnote w:type="continuationNotice" w:id="1">
    <w:p w14:paraId="6D680DAB" w14:textId="77777777" w:rsidR="00FA450D" w:rsidRDefault="00FA45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C783F02" w14:paraId="03F44287" w14:textId="77777777" w:rsidTr="7C783F02">
      <w:trPr>
        <w:trHeight w:val="300"/>
      </w:trPr>
      <w:tc>
        <w:tcPr>
          <w:tcW w:w="3210" w:type="dxa"/>
        </w:tcPr>
        <w:p w14:paraId="55EFC755" w14:textId="682C297C" w:rsidR="7C783F02" w:rsidRDefault="7C783F02" w:rsidP="7C783F02">
          <w:pPr>
            <w:pStyle w:val="Header"/>
            <w:ind w:left="-115"/>
          </w:pPr>
        </w:p>
      </w:tc>
      <w:tc>
        <w:tcPr>
          <w:tcW w:w="3210" w:type="dxa"/>
        </w:tcPr>
        <w:p w14:paraId="1BC584A9" w14:textId="29CE012B" w:rsidR="7C783F02" w:rsidRDefault="7C783F02" w:rsidP="7C783F02">
          <w:pPr>
            <w:pStyle w:val="Header"/>
            <w:jc w:val="center"/>
          </w:pPr>
        </w:p>
      </w:tc>
      <w:tc>
        <w:tcPr>
          <w:tcW w:w="3210" w:type="dxa"/>
        </w:tcPr>
        <w:p w14:paraId="33251C4C" w14:textId="0FCCCF08" w:rsidR="7C783F02" w:rsidRDefault="7C783F02" w:rsidP="7C783F02">
          <w:pPr>
            <w:pStyle w:val="Header"/>
            <w:ind w:right="-115"/>
            <w:jc w:val="right"/>
          </w:pPr>
        </w:p>
      </w:tc>
    </w:tr>
  </w:tbl>
  <w:p w14:paraId="3490C04B" w14:textId="05DE5660" w:rsidR="7C783F02" w:rsidRDefault="7C783F02" w:rsidP="7C783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977"/>
    <w:multiLevelType w:val="hybridMultilevel"/>
    <w:tmpl w:val="A8FC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0D3039"/>
    <w:multiLevelType w:val="multilevel"/>
    <w:tmpl w:val="06D68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9434645">
    <w:abstractNumId w:val="2"/>
  </w:num>
  <w:num w:numId="2" w16cid:durableId="108549126">
    <w:abstractNumId w:val="1"/>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948096">
    <w:abstractNumId w:val="5"/>
  </w:num>
  <w:num w:numId="8" w16cid:durableId="47645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1EAD"/>
    <w:rsid w:val="000123E1"/>
    <w:rsid w:val="000205BB"/>
    <w:rsid w:val="00026CB3"/>
    <w:rsid w:val="000304E3"/>
    <w:rsid w:val="000305FC"/>
    <w:rsid w:val="000308A6"/>
    <w:rsid w:val="00053AB9"/>
    <w:rsid w:val="00057439"/>
    <w:rsid w:val="00063520"/>
    <w:rsid w:val="0007246F"/>
    <w:rsid w:val="0008374D"/>
    <w:rsid w:val="000957B1"/>
    <w:rsid w:val="00096834"/>
    <w:rsid w:val="000A1E71"/>
    <w:rsid w:val="000A6910"/>
    <w:rsid w:val="000C1B71"/>
    <w:rsid w:val="000C6CDF"/>
    <w:rsid w:val="000C7AAD"/>
    <w:rsid w:val="000D367F"/>
    <w:rsid w:val="000D4625"/>
    <w:rsid w:val="000D6D51"/>
    <w:rsid w:val="000E0F69"/>
    <w:rsid w:val="000E2403"/>
    <w:rsid w:val="000E2FCE"/>
    <w:rsid w:val="000E2FF7"/>
    <w:rsid w:val="000E7AAB"/>
    <w:rsid w:val="000F424C"/>
    <w:rsid w:val="000F5735"/>
    <w:rsid w:val="000F66BC"/>
    <w:rsid w:val="000F6BDB"/>
    <w:rsid w:val="00101EF4"/>
    <w:rsid w:val="001137D6"/>
    <w:rsid w:val="00120020"/>
    <w:rsid w:val="00120A6B"/>
    <w:rsid w:val="001309CB"/>
    <w:rsid w:val="00131867"/>
    <w:rsid w:val="00134B79"/>
    <w:rsid w:val="00140F37"/>
    <w:rsid w:val="001455F4"/>
    <w:rsid w:val="0015179A"/>
    <w:rsid w:val="00175C3A"/>
    <w:rsid w:val="00187D1A"/>
    <w:rsid w:val="001A25AD"/>
    <w:rsid w:val="001A7E0A"/>
    <w:rsid w:val="001B2518"/>
    <w:rsid w:val="001C0268"/>
    <w:rsid w:val="001D40C7"/>
    <w:rsid w:val="001D49A9"/>
    <w:rsid w:val="001E28FC"/>
    <w:rsid w:val="001E4E63"/>
    <w:rsid w:val="00202E06"/>
    <w:rsid w:val="00202EFD"/>
    <w:rsid w:val="00204F06"/>
    <w:rsid w:val="00210A4D"/>
    <w:rsid w:val="00210E56"/>
    <w:rsid w:val="0021210C"/>
    <w:rsid w:val="00213C3C"/>
    <w:rsid w:val="00221C3B"/>
    <w:rsid w:val="00222C91"/>
    <w:rsid w:val="00225B4F"/>
    <w:rsid w:val="00226444"/>
    <w:rsid w:val="00230F93"/>
    <w:rsid w:val="00231842"/>
    <w:rsid w:val="002464D3"/>
    <w:rsid w:val="00277D51"/>
    <w:rsid w:val="0028238A"/>
    <w:rsid w:val="00286345"/>
    <w:rsid w:val="0029691E"/>
    <w:rsid w:val="002A3749"/>
    <w:rsid w:val="002A3C8A"/>
    <w:rsid w:val="002A41B9"/>
    <w:rsid w:val="002B62C3"/>
    <w:rsid w:val="002B67EE"/>
    <w:rsid w:val="002D2891"/>
    <w:rsid w:val="002D6877"/>
    <w:rsid w:val="002E0F0F"/>
    <w:rsid w:val="002E3E51"/>
    <w:rsid w:val="002F4D52"/>
    <w:rsid w:val="00301BB5"/>
    <w:rsid w:val="003129B8"/>
    <w:rsid w:val="003133EF"/>
    <w:rsid w:val="00317722"/>
    <w:rsid w:val="00321954"/>
    <w:rsid w:val="00334653"/>
    <w:rsid w:val="0033709E"/>
    <w:rsid w:val="00340B91"/>
    <w:rsid w:val="00342343"/>
    <w:rsid w:val="003573A9"/>
    <w:rsid w:val="00360858"/>
    <w:rsid w:val="00370A5A"/>
    <w:rsid w:val="00376892"/>
    <w:rsid w:val="0037695C"/>
    <w:rsid w:val="003830D2"/>
    <w:rsid w:val="00393E3E"/>
    <w:rsid w:val="003A176C"/>
    <w:rsid w:val="003A1BC5"/>
    <w:rsid w:val="003B667C"/>
    <w:rsid w:val="003D4595"/>
    <w:rsid w:val="003D6B3E"/>
    <w:rsid w:val="003F4E46"/>
    <w:rsid w:val="003F6EC0"/>
    <w:rsid w:val="004100CC"/>
    <w:rsid w:val="00422EA2"/>
    <w:rsid w:val="00430234"/>
    <w:rsid w:val="00444A1E"/>
    <w:rsid w:val="00450AF4"/>
    <w:rsid w:val="00451483"/>
    <w:rsid w:val="0045302E"/>
    <w:rsid w:val="00461C27"/>
    <w:rsid w:val="00464530"/>
    <w:rsid w:val="004733D9"/>
    <w:rsid w:val="00477B8C"/>
    <w:rsid w:val="00484608"/>
    <w:rsid w:val="00493303"/>
    <w:rsid w:val="00496A8A"/>
    <w:rsid w:val="00497E9C"/>
    <w:rsid w:val="004A3AB8"/>
    <w:rsid w:val="004B5149"/>
    <w:rsid w:val="004E0D82"/>
    <w:rsid w:val="004E7EAD"/>
    <w:rsid w:val="00500DF8"/>
    <w:rsid w:val="00505A38"/>
    <w:rsid w:val="00506A8B"/>
    <w:rsid w:val="0051016D"/>
    <w:rsid w:val="00515406"/>
    <w:rsid w:val="00526B1F"/>
    <w:rsid w:val="00534579"/>
    <w:rsid w:val="005350AE"/>
    <w:rsid w:val="00537F2C"/>
    <w:rsid w:val="00555FB1"/>
    <w:rsid w:val="00563565"/>
    <w:rsid w:val="005723CA"/>
    <w:rsid w:val="00574689"/>
    <w:rsid w:val="005828E4"/>
    <w:rsid w:val="00595452"/>
    <w:rsid w:val="005A2F42"/>
    <w:rsid w:val="005A3181"/>
    <w:rsid w:val="005D64A8"/>
    <w:rsid w:val="005E3135"/>
    <w:rsid w:val="005E3269"/>
    <w:rsid w:val="005E528A"/>
    <w:rsid w:val="005E6803"/>
    <w:rsid w:val="005F0262"/>
    <w:rsid w:val="005F436E"/>
    <w:rsid w:val="00602809"/>
    <w:rsid w:val="00603DA7"/>
    <w:rsid w:val="006050C4"/>
    <w:rsid w:val="006105BC"/>
    <w:rsid w:val="00610FFB"/>
    <w:rsid w:val="006135C8"/>
    <w:rsid w:val="00615143"/>
    <w:rsid w:val="006168C9"/>
    <w:rsid w:val="00623091"/>
    <w:rsid w:val="00626016"/>
    <w:rsid w:val="00626148"/>
    <w:rsid w:val="00626E85"/>
    <w:rsid w:val="00633F08"/>
    <w:rsid w:val="006452EE"/>
    <w:rsid w:val="006453A4"/>
    <w:rsid w:val="006527C9"/>
    <w:rsid w:val="006652C2"/>
    <w:rsid w:val="00665D5E"/>
    <w:rsid w:val="0067750C"/>
    <w:rsid w:val="00693002"/>
    <w:rsid w:val="00694BDB"/>
    <w:rsid w:val="00696614"/>
    <w:rsid w:val="006A67FD"/>
    <w:rsid w:val="006B4C76"/>
    <w:rsid w:val="006B5869"/>
    <w:rsid w:val="006C1A2F"/>
    <w:rsid w:val="006C4893"/>
    <w:rsid w:val="006C49FA"/>
    <w:rsid w:val="006C4A14"/>
    <w:rsid w:val="006D00D7"/>
    <w:rsid w:val="006D75BF"/>
    <w:rsid w:val="006F59B1"/>
    <w:rsid w:val="0071069E"/>
    <w:rsid w:val="0072659E"/>
    <w:rsid w:val="00727763"/>
    <w:rsid w:val="00732F3B"/>
    <w:rsid w:val="0074083A"/>
    <w:rsid w:val="00745646"/>
    <w:rsid w:val="00767618"/>
    <w:rsid w:val="00773BF6"/>
    <w:rsid w:val="00774721"/>
    <w:rsid w:val="00774727"/>
    <w:rsid w:val="00775A7B"/>
    <w:rsid w:val="00776FC3"/>
    <w:rsid w:val="00784056"/>
    <w:rsid w:val="00791BE8"/>
    <w:rsid w:val="00792F62"/>
    <w:rsid w:val="007A4C67"/>
    <w:rsid w:val="007B1866"/>
    <w:rsid w:val="007B4EC4"/>
    <w:rsid w:val="007C234C"/>
    <w:rsid w:val="007E1828"/>
    <w:rsid w:val="007E494C"/>
    <w:rsid w:val="007E52FD"/>
    <w:rsid w:val="007F1E6E"/>
    <w:rsid w:val="007F682B"/>
    <w:rsid w:val="0081344E"/>
    <w:rsid w:val="008200B1"/>
    <w:rsid w:val="00826D19"/>
    <w:rsid w:val="008379E2"/>
    <w:rsid w:val="00837BCF"/>
    <w:rsid w:val="00843D1F"/>
    <w:rsid w:val="0085590D"/>
    <w:rsid w:val="00855D67"/>
    <w:rsid w:val="00862B0C"/>
    <w:rsid w:val="00863416"/>
    <w:rsid w:val="00863C56"/>
    <w:rsid w:val="008674B1"/>
    <w:rsid w:val="008705DC"/>
    <w:rsid w:val="00870CB3"/>
    <w:rsid w:val="00873EC0"/>
    <w:rsid w:val="008848BB"/>
    <w:rsid w:val="00892D6D"/>
    <w:rsid w:val="00894491"/>
    <w:rsid w:val="00895B54"/>
    <w:rsid w:val="00897AD7"/>
    <w:rsid w:val="008A290C"/>
    <w:rsid w:val="008B29EE"/>
    <w:rsid w:val="008E0EEF"/>
    <w:rsid w:val="008E45A5"/>
    <w:rsid w:val="008F029B"/>
    <w:rsid w:val="008F4136"/>
    <w:rsid w:val="00901A91"/>
    <w:rsid w:val="00904C48"/>
    <w:rsid w:val="00910629"/>
    <w:rsid w:val="009122F4"/>
    <w:rsid w:val="0091601E"/>
    <w:rsid w:val="009175DC"/>
    <w:rsid w:val="0092365A"/>
    <w:rsid w:val="00935A53"/>
    <w:rsid w:val="009376F8"/>
    <w:rsid w:val="00940CE6"/>
    <w:rsid w:val="00945BDF"/>
    <w:rsid w:val="00952362"/>
    <w:rsid w:val="009535A9"/>
    <w:rsid w:val="00963AE6"/>
    <w:rsid w:val="00965D05"/>
    <w:rsid w:val="009775C0"/>
    <w:rsid w:val="00993384"/>
    <w:rsid w:val="009A2CFC"/>
    <w:rsid w:val="009B6A9E"/>
    <w:rsid w:val="009B7B0D"/>
    <w:rsid w:val="009C203F"/>
    <w:rsid w:val="009C7785"/>
    <w:rsid w:val="009D1406"/>
    <w:rsid w:val="009D2FFC"/>
    <w:rsid w:val="009D33B6"/>
    <w:rsid w:val="009E047F"/>
    <w:rsid w:val="009E0B37"/>
    <w:rsid w:val="009F3304"/>
    <w:rsid w:val="00A00264"/>
    <w:rsid w:val="00A030DA"/>
    <w:rsid w:val="00A04255"/>
    <w:rsid w:val="00A076B5"/>
    <w:rsid w:val="00A10D14"/>
    <w:rsid w:val="00A17CF7"/>
    <w:rsid w:val="00A24DE0"/>
    <w:rsid w:val="00A25CF1"/>
    <w:rsid w:val="00A323E9"/>
    <w:rsid w:val="00A33E19"/>
    <w:rsid w:val="00A443CA"/>
    <w:rsid w:val="00A45278"/>
    <w:rsid w:val="00A50934"/>
    <w:rsid w:val="00A57768"/>
    <w:rsid w:val="00A621D6"/>
    <w:rsid w:val="00AA7FB7"/>
    <w:rsid w:val="00AC0962"/>
    <w:rsid w:val="00AD3BE7"/>
    <w:rsid w:val="00AD7460"/>
    <w:rsid w:val="00AE1288"/>
    <w:rsid w:val="00AE18FB"/>
    <w:rsid w:val="00AE61BA"/>
    <w:rsid w:val="00AE71F0"/>
    <w:rsid w:val="00AE7C3A"/>
    <w:rsid w:val="00AF1581"/>
    <w:rsid w:val="00AF29CC"/>
    <w:rsid w:val="00AF4AEE"/>
    <w:rsid w:val="00B121E9"/>
    <w:rsid w:val="00B13746"/>
    <w:rsid w:val="00B21087"/>
    <w:rsid w:val="00B21230"/>
    <w:rsid w:val="00B450CC"/>
    <w:rsid w:val="00B516A7"/>
    <w:rsid w:val="00B566B5"/>
    <w:rsid w:val="00B66EAE"/>
    <w:rsid w:val="00B76E8D"/>
    <w:rsid w:val="00B83CFE"/>
    <w:rsid w:val="00B874E9"/>
    <w:rsid w:val="00B9153C"/>
    <w:rsid w:val="00B964BE"/>
    <w:rsid w:val="00B979C6"/>
    <w:rsid w:val="00BA1048"/>
    <w:rsid w:val="00BC0564"/>
    <w:rsid w:val="00BC2899"/>
    <w:rsid w:val="00BC4CA9"/>
    <w:rsid w:val="00BC60A7"/>
    <w:rsid w:val="00BC6817"/>
    <w:rsid w:val="00BD0524"/>
    <w:rsid w:val="00BD675C"/>
    <w:rsid w:val="00BD7833"/>
    <w:rsid w:val="00BD7B73"/>
    <w:rsid w:val="00BE197D"/>
    <w:rsid w:val="00BE364E"/>
    <w:rsid w:val="00BF184E"/>
    <w:rsid w:val="00BF3544"/>
    <w:rsid w:val="00BF4B36"/>
    <w:rsid w:val="00C01079"/>
    <w:rsid w:val="00C06B80"/>
    <w:rsid w:val="00C07151"/>
    <w:rsid w:val="00C15EC6"/>
    <w:rsid w:val="00C21177"/>
    <w:rsid w:val="00C22377"/>
    <w:rsid w:val="00C3651B"/>
    <w:rsid w:val="00C52305"/>
    <w:rsid w:val="00C53D7C"/>
    <w:rsid w:val="00C57E83"/>
    <w:rsid w:val="00C60DDF"/>
    <w:rsid w:val="00C62307"/>
    <w:rsid w:val="00C6481B"/>
    <w:rsid w:val="00C65C10"/>
    <w:rsid w:val="00C67E70"/>
    <w:rsid w:val="00C67EE5"/>
    <w:rsid w:val="00C74947"/>
    <w:rsid w:val="00C77D06"/>
    <w:rsid w:val="00C805A6"/>
    <w:rsid w:val="00C82F1B"/>
    <w:rsid w:val="00CA5B5A"/>
    <w:rsid w:val="00CA5EA8"/>
    <w:rsid w:val="00CA7398"/>
    <w:rsid w:val="00CB1717"/>
    <w:rsid w:val="00CC29F9"/>
    <w:rsid w:val="00CC53EA"/>
    <w:rsid w:val="00CD570B"/>
    <w:rsid w:val="00CD634F"/>
    <w:rsid w:val="00CD7968"/>
    <w:rsid w:val="00CE1775"/>
    <w:rsid w:val="00CF0965"/>
    <w:rsid w:val="00D04044"/>
    <w:rsid w:val="00D12309"/>
    <w:rsid w:val="00D14D39"/>
    <w:rsid w:val="00D15505"/>
    <w:rsid w:val="00D2132F"/>
    <w:rsid w:val="00D33A0B"/>
    <w:rsid w:val="00D47EA7"/>
    <w:rsid w:val="00D735DA"/>
    <w:rsid w:val="00D74051"/>
    <w:rsid w:val="00D80A08"/>
    <w:rsid w:val="00D83674"/>
    <w:rsid w:val="00D9682E"/>
    <w:rsid w:val="00DA1CCA"/>
    <w:rsid w:val="00DA334B"/>
    <w:rsid w:val="00DA5484"/>
    <w:rsid w:val="00DC24B9"/>
    <w:rsid w:val="00DC2F5A"/>
    <w:rsid w:val="00DD19ED"/>
    <w:rsid w:val="00DE2185"/>
    <w:rsid w:val="00DE25A9"/>
    <w:rsid w:val="00DF2C40"/>
    <w:rsid w:val="00DF679C"/>
    <w:rsid w:val="00E01812"/>
    <w:rsid w:val="00E153F9"/>
    <w:rsid w:val="00E3245D"/>
    <w:rsid w:val="00E35FB4"/>
    <w:rsid w:val="00E42CB8"/>
    <w:rsid w:val="00E451B2"/>
    <w:rsid w:val="00E53B38"/>
    <w:rsid w:val="00E64942"/>
    <w:rsid w:val="00E65338"/>
    <w:rsid w:val="00E65E4E"/>
    <w:rsid w:val="00E66912"/>
    <w:rsid w:val="00E76E12"/>
    <w:rsid w:val="00E81BB5"/>
    <w:rsid w:val="00E84120"/>
    <w:rsid w:val="00E8466A"/>
    <w:rsid w:val="00EA49F0"/>
    <w:rsid w:val="00EA6EFD"/>
    <w:rsid w:val="00EB320A"/>
    <w:rsid w:val="00EB61B9"/>
    <w:rsid w:val="00EC3034"/>
    <w:rsid w:val="00EC36E2"/>
    <w:rsid w:val="00EC424F"/>
    <w:rsid w:val="00EC4721"/>
    <w:rsid w:val="00EC6741"/>
    <w:rsid w:val="00ED07A8"/>
    <w:rsid w:val="00ED0BFE"/>
    <w:rsid w:val="00ED479D"/>
    <w:rsid w:val="00EF344E"/>
    <w:rsid w:val="00F05047"/>
    <w:rsid w:val="00F11D48"/>
    <w:rsid w:val="00F22E75"/>
    <w:rsid w:val="00F26445"/>
    <w:rsid w:val="00F27150"/>
    <w:rsid w:val="00F307BD"/>
    <w:rsid w:val="00F403BB"/>
    <w:rsid w:val="00F41D6A"/>
    <w:rsid w:val="00F429A1"/>
    <w:rsid w:val="00F438F3"/>
    <w:rsid w:val="00F47565"/>
    <w:rsid w:val="00F620E9"/>
    <w:rsid w:val="00F64521"/>
    <w:rsid w:val="00F6527F"/>
    <w:rsid w:val="00F6769F"/>
    <w:rsid w:val="00F75660"/>
    <w:rsid w:val="00F7689C"/>
    <w:rsid w:val="00F8555B"/>
    <w:rsid w:val="00F94136"/>
    <w:rsid w:val="00FA22E9"/>
    <w:rsid w:val="00FA450D"/>
    <w:rsid w:val="00FA4890"/>
    <w:rsid w:val="00FB025B"/>
    <w:rsid w:val="00FB7868"/>
    <w:rsid w:val="00FD0200"/>
    <w:rsid w:val="00FD0F9D"/>
    <w:rsid w:val="00FD16BF"/>
    <w:rsid w:val="00FD2455"/>
    <w:rsid w:val="00FE397B"/>
    <w:rsid w:val="00FE686E"/>
    <w:rsid w:val="00FF0002"/>
    <w:rsid w:val="00FF7263"/>
    <w:rsid w:val="00FF7871"/>
    <w:rsid w:val="032F9FE9"/>
    <w:rsid w:val="078D765E"/>
    <w:rsid w:val="16AF53D7"/>
    <w:rsid w:val="2233F3F9"/>
    <w:rsid w:val="24392E82"/>
    <w:rsid w:val="29CFF39D"/>
    <w:rsid w:val="440C9728"/>
    <w:rsid w:val="47856983"/>
    <w:rsid w:val="5CCB2490"/>
    <w:rsid w:val="67BD6DB4"/>
    <w:rsid w:val="7C78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D4E348D-DF9E-43F3-8F80-F1F3DF05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table" w:styleId="PlainTable1">
    <w:name w:val="Plain Table 1"/>
    <w:basedOn w:val="TableNormal"/>
    <w:uiPriority w:val="41"/>
    <w:rsid w:val="00633F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0205BB"/>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C6741"/>
    <w:rPr>
      <w:sz w:val="16"/>
      <w:szCs w:val="16"/>
    </w:rPr>
  </w:style>
  <w:style w:type="paragraph" w:styleId="CommentText">
    <w:name w:val="annotation text"/>
    <w:basedOn w:val="Normal"/>
    <w:link w:val="CommentTextChar"/>
    <w:uiPriority w:val="99"/>
    <w:unhideWhenUsed/>
    <w:rsid w:val="00EC6741"/>
    <w:pPr>
      <w:spacing w:line="240" w:lineRule="auto"/>
    </w:pPr>
    <w:rPr>
      <w:sz w:val="20"/>
      <w:szCs w:val="20"/>
    </w:rPr>
  </w:style>
  <w:style w:type="character" w:customStyle="1" w:styleId="CommentTextChar">
    <w:name w:val="Comment Text Char"/>
    <w:basedOn w:val="DefaultParagraphFont"/>
    <w:link w:val="CommentText"/>
    <w:uiPriority w:val="99"/>
    <w:rsid w:val="00EC67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6741"/>
    <w:rPr>
      <w:b/>
      <w:bCs/>
    </w:rPr>
  </w:style>
  <w:style w:type="character" w:customStyle="1" w:styleId="CommentSubjectChar">
    <w:name w:val="Comment Subject Char"/>
    <w:basedOn w:val="CommentTextChar"/>
    <w:link w:val="CommentSubject"/>
    <w:uiPriority w:val="99"/>
    <w:semiHidden/>
    <w:rsid w:val="00EC6741"/>
    <w:rPr>
      <w:rFonts w:ascii="Arial" w:hAnsi="Arial"/>
      <w:b/>
      <w:bCs/>
      <w:sz w:val="20"/>
      <w:szCs w:val="20"/>
    </w:rPr>
  </w:style>
  <w:style w:type="character" w:styleId="Mention">
    <w:name w:val="Mention"/>
    <w:basedOn w:val="DefaultParagraphFont"/>
    <w:uiPriority w:val="99"/>
    <w:unhideWhenUsed/>
    <w:rsid w:val="007840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U4VZSK3Q3Z65-1654811717-105037</_dlc_DocId>
    <_dlc_DocIdUrl xmlns="64325d95-35ba-46ca-aaac-778957f5ebb0">
      <Url>https://westyorkshirefire.sharepoint.com/teams/HR/_layouts/15/DocIdRedir.aspx?ID=U4VZSK3Q3Z65-1654811717-105037</Url>
      <Description>U4VZSK3Q3Z65-1654811717-105037</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936CBBD7-8D43-42C2-9294-111DFE062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6</Pages>
  <Words>1244</Words>
  <Characters>7883</Characters>
  <Application>Microsoft Office Word</Application>
  <DocSecurity>0</DocSecurity>
  <Lines>300</Lines>
  <Paragraphs>138</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9027</CharactersWithSpaces>
  <SharedDoc>false</SharedDoc>
  <HLinks>
    <vt:vector size="24" baseType="variant">
      <vt:variant>
        <vt:i4>1376268</vt:i4>
      </vt:variant>
      <vt:variant>
        <vt:i4>5</vt:i4>
      </vt:variant>
      <vt:variant>
        <vt:i4>0</vt:i4>
      </vt:variant>
      <vt:variant>
        <vt:i4>5</vt:i4>
      </vt:variant>
      <vt:variant>
        <vt:lpwstr>https://www.westyorksfire.gov.uk/sites/default/files/2023-03/WYFRS Core Values June22.pdf</vt:lpwstr>
      </vt:variant>
      <vt:variant>
        <vt:lpwstr/>
      </vt:variant>
      <vt:variant>
        <vt:i4>7929904</vt:i4>
      </vt:variant>
      <vt:variant>
        <vt:i4>2</vt:i4>
      </vt:variant>
      <vt:variant>
        <vt:i4>0</vt:i4>
      </vt:variant>
      <vt:variant>
        <vt:i4>5</vt:i4>
      </vt:variant>
      <vt:variant>
        <vt:lpwstr>https://nfcc.org.uk/our-services/people-programme/core-code-of-ethics/ Services England.pdf</vt:lpwstr>
      </vt:variant>
      <vt:variant>
        <vt:lpwstr/>
      </vt:variant>
      <vt:variant>
        <vt:i4>5177452</vt:i4>
      </vt:variant>
      <vt:variant>
        <vt:i4>3</vt:i4>
      </vt:variant>
      <vt:variant>
        <vt:i4>0</vt:i4>
      </vt:variant>
      <vt:variant>
        <vt:i4>5</vt:i4>
      </vt:variant>
      <vt:variant>
        <vt:lpwstr>mailto:70987@westyorksfire.gov.uk</vt:lpwstr>
      </vt:variant>
      <vt:variant>
        <vt:lpwstr/>
      </vt:variant>
      <vt:variant>
        <vt:i4>5177452</vt:i4>
      </vt:variant>
      <vt:variant>
        <vt:i4>0</vt:i4>
      </vt:variant>
      <vt:variant>
        <vt:i4>0</vt:i4>
      </vt:variant>
      <vt:variant>
        <vt:i4>5</vt:i4>
      </vt:variant>
      <vt:variant>
        <vt:lpwstr>mailto:70987@westyorksfire.gov.uk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3</cp:revision>
  <dcterms:created xsi:type="dcterms:W3CDTF">2026-06-10T12:26:00Z</dcterms:created>
  <dcterms:modified xsi:type="dcterms:W3CDTF">2026-06-10T12:27:00Z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JobDescriptions">
    <vt:lpwstr>1020;#JobDescriptions|8bb9be32-31c0-40dc-91dc-cae3788c5e0a</vt:lpwstr>
  </property>
  <property fmtid="{D5CDD505-2E9C-101B-9397-08002B2CF9AE}" pid="13" name="_dlc_DocIdItemGuid">
    <vt:lpwstr>aa4d1532-9b64-4b8e-84a8-47779fd51269</vt:lpwstr>
  </property>
</Properties>
</file>