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CBAF" w14:textId="77777777" w:rsidR="00442267" w:rsidRPr="000A0366" w:rsidRDefault="00442267">
      <w:pPr>
        <w:jc w:val="center"/>
        <w:rPr>
          <w:rFonts w:ascii="Arial" w:hAnsi="Arial" w:cs="Arial"/>
          <w:b/>
          <w:bCs/>
          <w:lang w:val="en-GB"/>
        </w:rPr>
      </w:pPr>
      <w:r w:rsidRPr="000A0366">
        <w:rPr>
          <w:rFonts w:ascii="Arial" w:hAnsi="Arial" w:cs="Arial"/>
          <w:b/>
          <w:bCs/>
          <w:lang w:val="en-GB"/>
        </w:rPr>
        <w:t>WEST YORKSHIRE FIRE &amp; RESCUE SERVICE</w:t>
      </w:r>
    </w:p>
    <w:p w14:paraId="3E71B08C" w14:textId="77777777" w:rsidR="00442267" w:rsidRPr="000A0366" w:rsidRDefault="00442267">
      <w:pPr>
        <w:jc w:val="center"/>
        <w:rPr>
          <w:rFonts w:ascii="Arial" w:hAnsi="Arial" w:cs="Arial"/>
          <w:b/>
          <w:bCs/>
          <w:lang w:val="en-GB"/>
        </w:rPr>
      </w:pPr>
    </w:p>
    <w:p w14:paraId="2A8EB8A3" w14:textId="77777777" w:rsidR="00442267" w:rsidRPr="000A0366" w:rsidRDefault="00442267">
      <w:pPr>
        <w:pStyle w:val="Heading1"/>
        <w:rPr>
          <w:sz w:val="24"/>
          <w:lang w:val="en-GB"/>
        </w:rPr>
      </w:pPr>
      <w:r w:rsidRPr="000A0366">
        <w:rPr>
          <w:sz w:val="24"/>
          <w:lang w:val="en-GB"/>
        </w:rPr>
        <w:t>JOB DESCRIPTION</w:t>
      </w:r>
    </w:p>
    <w:p w14:paraId="404E0D85" w14:textId="77777777" w:rsidR="00442267" w:rsidRPr="000A0366" w:rsidRDefault="00442267">
      <w:pPr>
        <w:jc w:val="center"/>
        <w:rPr>
          <w:rFonts w:ascii="Arial" w:hAnsi="Arial" w:cs="Arial"/>
          <w:lang w:val="en-GB"/>
        </w:rPr>
      </w:pPr>
    </w:p>
    <w:tbl>
      <w:tblPr>
        <w:tblW w:w="8409" w:type="dxa"/>
        <w:tblCellSpacing w:w="15" w:type="dxa"/>
        <w:tblCellMar>
          <w:top w:w="15" w:type="dxa"/>
          <w:left w:w="15" w:type="dxa"/>
          <w:bottom w:w="15" w:type="dxa"/>
          <w:right w:w="15" w:type="dxa"/>
        </w:tblCellMar>
        <w:tblLook w:val="0000" w:firstRow="0" w:lastRow="0" w:firstColumn="0" w:lastColumn="0" w:noHBand="0" w:noVBand="0"/>
      </w:tblPr>
      <w:tblGrid>
        <w:gridCol w:w="2516"/>
        <w:gridCol w:w="5893"/>
      </w:tblGrid>
      <w:tr w:rsidR="00442267" w:rsidRPr="008672D5" w14:paraId="38556EC9" w14:textId="77777777" w:rsidTr="00831D84">
        <w:trPr>
          <w:tblCellSpacing w:w="15" w:type="dxa"/>
        </w:trPr>
        <w:tc>
          <w:tcPr>
            <w:tcW w:w="0" w:type="auto"/>
          </w:tcPr>
          <w:p w14:paraId="0D698C06"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POST TITLE:</w:t>
            </w:r>
            <w:r w:rsidR="006F318D" w:rsidRPr="008672D5">
              <w:rPr>
                <w:rFonts w:ascii="Arial" w:hAnsi="Arial" w:cs="Arial"/>
                <w:b/>
                <w:bCs/>
                <w:lang w:val="en-GB"/>
              </w:rPr>
              <w:t xml:space="preserve"> </w:t>
            </w:r>
          </w:p>
        </w:tc>
        <w:tc>
          <w:tcPr>
            <w:tcW w:w="5848" w:type="dxa"/>
          </w:tcPr>
          <w:p w14:paraId="252D7A74" w14:textId="77777777" w:rsidR="00CF2FE4" w:rsidRPr="00791A2E" w:rsidRDefault="00791A2E" w:rsidP="00CF2FE4">
            <w:pPr>
              <w:rPr>
                <w:rFonts w:ascii="Arial" w:hAnsi="Arial" w:cs="Arial"/>
                <w:b/>
                <w:bCs/>
                <w:lang w:val="en-GB"/>
              </w:rPr>
            </w:pPr>
            <w:r w:rsidRPr="00791A2E">
              <w:rPr>
                <w:rFonts w:ascii="Arial" w:hAnsi="Arial" w:cs="Arial"/>
              </w:rPr>
              <w:t>Accounts Assistant</w:t>
            </w:r>
            <w:r w:rsidRPr="00791A2E">
              <w:rPr>
                <w:rFonts w:ascii="Arial" w:hAnsi="Arial" w:cs="Arial"/>
                <w:b/>
                <w:bCs/>
                <w:lang w:val="en-GB"/>
              </w:rPr>
              <w:t xml:space="preserve"> </w:t>
            </w:r>
          </w:p>
          <w:p w14:paraId="5CBF776D" w14:textId="77777777" w:rsidR="00791A2E" w:rsidRPr="008672D5" w:rsidRDefault="00791A2E" w:rsidP="00CF2FE4">
            <w:pPr>
              <w:rPr>
                <w:b/>
                <w:bCs/>
                <w:lang w:val="en-GB"/>
              </w:rPr>
            </w:pPr>
          </w:p>
        </w:tc>
      </w:tr>
      <w:tr w:rsidR="00442267" w:rsidRPr="008672D5" w14:paraId="02540F8B" w14:textId="77777777" w:rsidTr="00831D84">
        <w:trPr>
          <w:trHeight w:val="495"/>
          <w:tblCellSpacing w:w="15" w:type="dxa"/>
        </w:trPr>
        <w:tc>
          <w:tcPr>
            <w:tcW w:w="0" w:type="auto"/>
          </w:tcPr>
          <w:p w14:paraId="4087D4DC" w14:textId="77777777" w:rsidR="00442267" w:rsidRPr="008672D5" w:rsidRDefault="00442267">
            <w:pPr>
              <w:rPr>
                <w:rFonts w:ascii="Arial" w:eastAsia="Arial Unicode MS" w:hAnsi="Arial" w:cs="Arial"/>
                <w:b/>
                <w:bCs/>
                <w:lang w:val="en-GB"/>
              </w:rPr>
            </w:pPr>
            <w:r w:rsidRPr="008672D5">
              <w:rPr>
                <w:rFonts w:ascii="Arial" w:hAnsi="Arial" w:cs="Arial"/>
                <w:b/>
                <w:bCs/>
                <w:lang w:val="en-GB"/>
              </w:rPr>
              <w:t>GRADE:</w:t>
            </w:r>
          </w:p>
        </w:tc>
        <w:tc>
          <w:tcPr>
            <w:tcW w:w="5848" w:type="dxa"/>
          </w:tcPr>
          <w:p w14:paraId="35FDCC79" w14:textId="77777777" w:rsidR="00844A79" w:rsidRPr="00791A2E" w:rsidRDefault="00791A2E" w:rsidP="00844A79">
            <w:pPr>
              <w:pStyle w:val="Heading3"/>
              <w:rPr>
                <w:rFonts w:eastAsia="Times New Roman"/>
                <w:i w:val="0"/>
                <w:iCs w:val="0"/>
                <w:sz w:val="24"/>
                <w:lang w:val="en-US"/>
              </w:rPr>
            </w:pPr>
            <w:r w:rsidRPr="00791A2E">
              <w:rPr>
                <w:rFonts w:eastAsia="Times New Roman"/>
                <w:i w:val="0"/>
                <w:iCs w:val="0"/>
                <w:sz w:val="24"/>
                <w:lang w:val="en-US"/>
              </w:rPr>
              <w:t>Grade 3</w:t>
            </w:r>
          </w:p>
          <w:p w14:paraId="6499FB8C" w14:textId="77777777" w:rsidR="00442267" w:rsidRPr="008672D5" w:rsidRDefault="00442267">
            <w:pPr>
              <w:rPr>
                <w:rFonts w:ascii="Arial" w:eastAsia="Arial Unicode MS" w:hAnsi="Arial" w:cs="Arial"/>
                <w:b/>
                <w:bCs/>
                <w:color w:val="FF0000"/>
                <w:lang w:val="en-GB"/>
              </w:rPr>
            </w:pPr>
          </w:p>
        </w:tc>
      </w:tr>
      <w:tr w:rsidR="00442267" w:rsidRPr="008672D5" w14:paraId="06FFBD70" w14:textId="77777777" w:rsidTr="00831D84">
        <w:trPr>
          <w:tblCellSpacing w:w="15" w:type="dxa"/>
        </w:trPr>
        <w:tc>
          <w:tcPr>
            <w:tcW w:w="0" w:type="auto"/>
          </w:tcPr>
          <w:p w14:paraId="6DE4E743" w14:textId="77777777" w:rsidR="00442267" w:rsidRPr="008672D5" w:rsidRDefault="00442267">
            <w:pPr>
              <w:rPr>
                <w:rFonts w:ascii="Arial" w:eastAsia="Arial Unicode MS" w:hAnsi="Arial" w:cs="Arial"/>
                <w:b/>
                <w:bCs/>
                <w:lang w:val="en-GB"/>
              </w:rPr>
            </w:pPr>
            <w:r w:rsidRPr="008672D5">
              <w:rPr>
                <w:rFonts w:ascii="Arial" w:hAnsi="Arial" w:cs="Arial"/>
                <w:b/>
                <w:bCs/>
                <w:lang w:val="en-GB"/>
              </w:rPr>
              <w:t>RESPONSIBLE TO:</w:t>
            </w:r>
          </w:p>
        </w:tc>
        <w:tc>
          <w:tcPr>
            <w:tcW w:w="5848" w:type="dxa"/>
          </w:tcPr>
          <w:p w14:paraId="0188F626" w14:textId="407B8C6B" w:rsidR="00791A2E" w:rsidRPr="00791A2E" w:rsidRDefault="007460E3" w:rsidP="00791A2E">
            <w:pPr>
              <w:rPr>
                <w:rFonts w:ascii="Arial" w:hAnsi="Arial" w:cs="Arial"/>
              </w:rPr>
            </w:pPr>
            <w:r>
              <w:rPr>
                <w:rFonts w:ascii="Arial" w:hAnsi="Arial" w:cs="Arial"/>
              </w:rPr>
              <w:t>Accounts</w:t>
            </w:r>
            <w:r w:rsidR="00791A2E" w:rsidRPr="00791A2E">
              <w:rPr>
                <w:rFonts w:ascii="Arial" w:hAnsi="Arial" w:cs="Arial"/>
              </w:rPr>
              <w:t xml:space="preserve"> Officer</w:t>
            </w:r>
          </w:p>
          <w:p w14:paraId="7E57BD22" w14:textId="77777777" w:rsidR="007756A1" w:rsidRPr="008672D5" w:rsidRDefault="007756A1" w:rsidP="00CF2FE4">
            <w:pPr>
              <w:rPr>
                <w:rFonts w:ascii="Arial" w:eastAsia="Arial Unicode MS" w:hAnsi="Arial" w:cs="Arial"/>
                <w:b/>
                <w:bCs/>
                <w:color w:val="FF0000"/>
                <w:lang w:val="en-GB"/>
              </w:rPr>
            </w:pPr>
          </w:p>
        </w:tc>
      </w:tr>
      <w:tr w:rsidR="00442267" w:rsidRPr="008672D5" w14:paraId="19636B63" w14:textId="77777777" w:rsidTr="00831D84">
        <w:trPr>
          <w:tblCellSpacing w:w="15" w:type="dxa"/>
        </w:trPr>
        <w:tc>
          <w:tcPr>
            <w:tcW w:w="0" w:type="auto"/>
          </w:tcPr>
          <w:p w14:paraId="1C1328EA" w14:textId="77777777" w:rsidR="00442267" w:rsidRPr="008672D5" w:rsidRDefault="00442267">
            <w:pPr>
              <w:rPr>
                <w:rFonts w:ascii="Arial" w:eastAsia="Arial Unicode MS" w:hAnsi="Arial" w:cs="Arial"/>
                <w:b/>
                <w:bCs/>
                <w:lang w:val="en-GB"/>
              </w:rPr>
            </w:pPr>
          </w:p>
        </w:tc>
        <w:tc>
          <w:tcPr>
            <w:tcW w:w="5848" w:type="dxa"/>
          </w:tcPr>
          <w:p w14:paraId="26154777" w14:textId="77777777" w:rsidR="007756A1" w:rsidRPr="008672D5" w:rsidRDefault="007756A1">
            <w:pPr>
              <w:rPr>
                <w:rFonts w:ascii="Arial" w:eastAsia="Arial Unicode MS" w:hAnsi="Arial" w:cs="Arial"/>
                <w:b/>
                <w:bCs/>
                <w:lang w:val="en-GB"/>
              </w:rPr>
            </w:pPr>
          </w:p>
        </w:tc>
      </w:tr>
      <w:tr w:rsidR="00442267" w:rsidRPr="008672D5" w14:paraId="0809F616" w14:textId="77777777" w:rsidTr="00831D84">
        <w:trPr>
          <w:tblCellSpacing w:w="15" w:type="dxa"/>
        </w:trPr>
        <w:tc>
          <w:tcPr>
            <w:tcW w:w="0" w:type="auto"/>
          </w:tcPr>
          <w:p w14:paraId="161B6F90"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PURPOSE OF POST: </w:t>
            </w:r>
          </w:p>
        </w:tc>
        <w:tc>
          <w:tcPr>
            <w:tcW w:w="5848" w:type="dxa"/>
          </w:tcPr>
          <w:p w14:paraId="35939C70" w14:textId="77777777" w:rsidR="00844A79" w:rsidRPr="00791A2E" w:rsidRDefault="00791A2E" w:rsidP="00791A2E">
            <w:pPr>
              <w:rPr>
                <w:rFonts w:ascii="Arial" w:hAnsi="Arial" w:cs="Arial"/>
              </w:rPr>
            </w:pPr>
            <w:r w:rsidRPr="00791A2E">
              <w:rPr>
                <w:rFonts w:ascii="Arial" w:hAnsi="Arial" w:cs="Arial"/>
              </w:rPr>
              <w:t>To provide clerical support to the Finance Department.</w:t>
            </w:r>
          </w:p>
          <w:p w14:paraId="7AE54635" w14:textId="77777777" w:rsidR="00CF2FE4" w:rsidRPr="00791A2E" w:rsidRDefault="00CF2FE4" w:rsidP="00CF2FE4">
            <w:pPr>
              <w:rPr>
                <w:rFonts w:ascii="Arial" w:hAnsi="Arial" w:cs="Arial"/>
              </w:rPr>
            </w:pPr>
          </w:p>
          <w:p w14:paraId="48C35112" w14:textId="77777777" w:rsidR="007756A1" w:rsidRPr="008672D5" w:rsidRDefault="007756A1" w:rsidP="00CF2FE4">
            <w:pPr>
              <w:rPr>
                <w:rFonts w:ascii="Arial" w:eastAsia="Arial Unicode MS" w:hAnsi="Arial" w:cs="Arial"/>
                <w:b/>
                <w:bCs/>
                <w:lang w:val="en-GB"/>
              </w:rPr>
            </w:pPr>
          </w:p>
        </w:tc>
      </w:tr>
    </w:tbl>
    <w:p w14:paraId="0B432586" w14:textId="77777777" w:rsidR="003E5601" w:rsidRDefault="003E5601" w:rsidP="003E5601">
      <w:pPr>
        <w:rPr>
          <w:rFonts w:ascii="Arial" w:eastAsia="Arial Unicode MS" w:hAnsi="Arial" w:cs="Arial"/>
          <w:b/>
          <w:bCs/>
          <w:lang w:val="en-GB"/>
        </w:rPr>
      </w:pPr>
    </w:p>
    <w:p w14:paraId="0132559B" w14:textId="2DC4CC9F" w:rsidR="00CF2FE4" w:rsidRDefault="00CF2FE4" w:rsidP="00CF2FE4">
      <w:pPr>
        <w:rPr>
          <w:rFonts w:ascii="Arial" w:eastAsia="Arial Unicode MS" w:hAnsi="Arial" w:cs="Arial"/>
          <w:b/>
          <w:bCs/>
          <w:lang w:val="en-GB"/>
        </w:rPr>
      </w:pPr>
      <w:r w:rsidRPr="008672D5">
        <w:rPr>
          <w:rFonts w:ascii="Arial" w:eastAsia="Arial Unicode MS" w:hAnsi="Arial" w:cs="Arial"/>
          <w:b/>
          <w:bCs/>
          <w:lang w:val="en-GB"/>
        </w:rPr>
        <w:t>ORG</w:t>
      </w:r>
      <w:r w:rsidR="00F22FA5">
        <w:rPr>
          <w:rFonts w:ascii="Arial" w:eastAsia="Arial Unicode MS" w:hAnsi="Arial" w:cs="Arial"/>
          <w:b/>
          <w:bCs/>
          <w:lang w:val="en-GB"/>
        </w:rPr>
        <w:t>ANISATION</w:t>
      </w:r>
      <w:r w:rsidRPr="008672D5">
        <w:rPr>
          <w:rFonts w:ascii="Arial" w:eastAsia="Arial Unicode MS" w:hAnsi="Arial" w:cs="Arial"/>
          <w:b/>
          <w:bCs/>
          <w:lang w:val="en-GB"/>
        </w:rPr>
        <w:t xml:space="preserve"> CHART</w:t>
      </w:r>
      <w:r w:rsidR="003A2989">
        <w:rPr>
          <w:rFonts w:ascii="Arial" w:eastAsia="Arial Unicode MS" w:hAnsi="Arial" w:cs="Arial"/>
          <w:b/>
          <w:bCs/>
          <w:lang w:val="en-GB"/>
        </w:rPr>
        <w:t>:</w:t>
      </w:r>
    </w:p>
    <w:p w14:paraId="54F7A521" w14:textId="77777777" w:rsidR="00F22FA5" w:rsidRDefault="00F22FA5" w:rsidP="00CF2FE4">
      <w:pPr>
        <w:rPr>
          <w:rFonts w:ascii="Arial" w:eastAsia="Arial Unicode MS" w:hAnsi="Arial" w:cs="Arial"/>
          <w:b/>
          <w:bCs/>
          <w:lang w:val="en-GB"/>
        </w:rPr>
      </w:pPr>
    </w:p>
    <w:p w14:paraId="030AC3D9" w14:textId="65F4D458" w:rsidR="00043FC7" w:rsidRDefault="00043FC7" w:rsidP="00043FC7">
      <w:pPr>
        <w:rPr>
          <w:rFonts w:ascii="Arial" w:eastAsia="Arial Unicode MS" w:hAnsi="Arial" w:cs="Arial"/>
          <w:b/>
          <w:bCs/>
          <w:lang w:val="en-GB"/>
        </w:rPr>
      </w:pPr>
    </w:p>
    <w:p w14:paraId="4F081993" w14:textId="2CA41CA7" w:rsidR="00CF2FE4" w:rsidRDefault="00A25433" w:rsidP="00CF2FE4">
      <w:pPr>
        <w:rPr>
          <w:rFonts w:ascii="Arial" w:eastAsia="Arial Unicode MS" w:hAnsi="Arial" w:cs="Arial"/>
          <w:b/>
          <w:bCs/>
          <w:lang w:val="en-GB"/>
        </w:rPr>
      </w:pPr>
      <w:r>
        <w:rPr>
          <w:noProof/>
        </w:rPr>
        <w:drawing>
          <wp:inline distT="0" distB="0" distL="0" distR="0" wp14:anchorId="2EEC0B29" wp14:editId="6CA321B3">
            <wp:extent cx="6645910" cy="4780915"/>
            <wp:effectExtent l="0" t="0" r="21590" b="0"/>
            <wp:docPr id="1805664715" name="Diagram 1" descr="Organisational chart depicting  the Finance Team structure.">
              <a:extLst xmlns:a="http://schemas.openxmlformats.org/drawingml/2006/main">
                <a:ext uri="{FF2B5EF4-FFF2-40B4-BE49-F238E27FC236}">
                  <a16:creationId xmlns:a16="http://schemas.microsoft.com/office/drawing/2014/main" id="{58E07246-80D1-49D3-9BC9-9BD93731E94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4C9F528" w14:textId="77777777" w:rsidR="002E0A70" w:rsidRDefault="002E0A70" w:rsidP="00CF2FE4">
      <w:pPr>
        <w:rPr>
          <w:rFonts w:ascii="Arial" w:eastAsia="Arial Unicode MS" w:hAnsi="Arial" w:cs="Arial"/>
          <w:b/>
          <w:bCs/>
          <w:lang w:val="en-GB"/>
        </w:rPr>
      </w:pPr>
    </w:p>
    <w:p w14:paraId="5EA272DC" w14:textId="77777777" w:rsidR="00A33D7C" w:rsidRDefault="00A33D7C" w:rsidP="00CF2FE4">
      <w:pPr>
        <w:rPr>
          <w:rFonts w:ascii="Arial" w:eastAsia="Arial Unicode MS" w:hAnsi="Arial" w:cs="Arial"/>
          <w:b/>
          <w:bCs/>
          <w:lang w:val="en-GB"/>
        </w:rPr>
      </w:pPr>
    </w:p>
    <w:p w14:paraId="14CC1403" w14:textId="77777777" w:rsidR="00A33D7C" w:rsidRDefault="00A33D7C" w:rsidP="00CF2FE4">
      <w:pPr>
        <w:rPr>
          <w:rFonts w:ascii="Arial" w:eastAsia="Arial Unicode MS" w:hAnsi="Arial" w:cs="Arial"/>
          <w:b/>
          <w:bCs/>
          <w:lang w:val="en-GB"/>
        </w:rPr>
      </w:pPr>
    </w:p>
    <w:p w14:paraId="4C9B9936" w14:textId="77777777" w:rsidR="00A33D7C" w:rsidRDefault="00A33D7C" w:rsidP="00CF2FE4">
      <w:pPr>
        <w:rPr>
          <w:rFonts w:ascii="Arial" w:eastAsia="Arial Unicode MS" w:hAnsi="Arial" w:cs="Arial"/>
          <w:b/>
          <w:bCs/>
          <w:lang w:val="en-GB"/>
        </w:rPr>
      </w:pPr>
    </w:p>
    <w:p w14:paraId="3AB70724" w14:textId="77777777" w:rsidR="00A33D7C" w:rsidRDefault="00A33D7C" w:rsidP="00CF2FE4">
      <w:pPr>
        <w:rPr>
          <w:rFonts w:ascii="Arial" w:eastAsia="Arial Unicode MS" w:hAnsi="Arial" w:cs="Arial"/>
          <w:b/>
          <w:bCs/>
          <w:lang w:val="en-GB"/>
        </w:rPr>
      </w:pPr>
    </w:p>
    <w:p w14:paraId="19A1C583" w14:textId="77777777" w:rsidR="00A33D7C" w:rsidRDefault="00A33D7C" w:rsidP="00CF2FE4">
      <w:pPr>
        <w:rPr>
          <w:rFonts w:ascii="Arial" w:eastAsia="Arial Unicode MS" w:hAnsi="Arial" w:cs="Arial"/>
          <w:b/>
          <w:bCs/>
          <w:lang w:val="en-GB"/>
        </w:rPr>
      </w:pPr>
    </w:p>
    <w:p w14:paraId="4B4B7292" w14:textId="77777777" w:rsidR="00A33D7C" w:rsidRDefault="00A33D7C" w:rsidP="00CF2FE4">
      <w:pPr>
        <w:rPr>
          <w:rFonts w:ascii="Arial" w:eastAsia="Arial Unicode MS" w:hAnsi="Arial" w:cs="Arial"/>
          <w:b/>
          <w:bCs/>
          <w:lang w:val="en-GB"/>
        </w:rPr>
      </w:pPr>
    </w:p>
    <w:p w14:paraId="52CEB51B" w14:textId="77777777" w:rsidR="002E0A70" w:rsidRDefault="002E0A70" w:rsidP="00CF2FE4">
      <w:pPr>
        <w:rPr>
          <w:rFonts w:ascii="Arial" w:eastAsia="Arial Unicode MS" w:hAnsi="Arial" w:cs="Arial"/>
          <w:b/>
          <w:bCs/>
          <w:lang w:val="en-GB"/>
        </w:rPr>
      </w:pPr>
    </w:p>
    <w:p w14:paraId="103A7B3A" w14:textId="69DA6CF5" w:rsidR="00CF2FE4" w:rsidRDefault="00442267">
      <w:pPr>
        <w:pStyle w:val="Heading5"/>
        <w:rPr>
          <w:sz w:val="24"/>
          <w:lang w:val="en-GB"/>
        </w:rPr>
      </w:pPr>
      <w:r w:rsidRPr="008672D5">
        <w:rPr>
          <w:sz w:val="24"/>
          <w:lang w:val="en-GB"/>
        </w:rPr>
        <w:lastRenderedPageBreak/>
        <w:t>MAIN DUTIES AND RESPONSIBILITIES</w:t>
      </w:r>
      <w:r w:rsidR="00CF2FE4" w:rsidRPr="008672D5">
        <w:rPr>
          <w:sz w:val="24"/>
          <w:lang w:val="en-GB"/>
        </w:rPr>
        <w:t xml:space="preserve"> OF THE ROLE</w:t>
      </w:r>
    </w:p>
    <w:p w14:paraId="2E962156" w14:textId="77777777" w:rsidR="00791A2E" w:rsidRPr="00791A2E" w:rsidRDefault="00791A2E" w:rsidP="00791A2E">
      <w:pPr>
        <w:rPr>
          <w:lang w:val="en-GB"/>
        </w:rPr>
      </w:pPr>
    </w:p>
    <w:p w14:paraId="0431E1A1" w14:textId="4AB86575" w:rsidR="005E1A72" w:rsidRPr="005E1A72" w:rsidRDefault="005E1A72" w:rsidP="005E1A72">
      <w:pPr>
        <w:pStyle w:val="ListParagraph"/>
        <w:numPr>
          <w:ilvl w:val="0"/>
          <w:numId w:val="23"/>
        </w:numPr>
        <w:spacing w:after="0" w:line="240" w:lineRule="auto"/>
        <w:contextualSpacing w:val="0"/>
        <w:jc w:val="both"/>
        <w:rPr>
          <w:rFonts w:ascii="Arial" w:hAnsi="Arial" w:cs="Arial"/>
          <w:b/>
          <w:bCs/>
          <w:sz w:val="24"/>
          <w:szCs w:val="24"/>
        </w:rPr>
      </w:pPr>
      <w:r w:rsidRPr="005E1A72">
        <w:rPr>
          <w:rFonts w:ascii="Arial" w:hAnsi="Arial" w:cs="Arial"/>
          <w:b/>
          <w:bCs/>
          <w:sz w:val="24"/>
          <w:szCs w:val="24"/>
        </w:rPr>
        <w:t>Accounts Payable</w:t>
      </w:r>
    </w:p>
    <w:p w14:paraId="50899BBC" w14:textId="178F175B" w:rsidR="00791A2E" w:rsidRPr="005E1A72" w:rsidRDefault="003E5601" w:rsidP="004B58DC">
      <w:pPr>
        <w:pStyle w:val="ListParagraph"/>
        <w:numPr>
          <w:ilvl w:val="0"/>
          <w:numId w:val="24"/>
        </w:numPr>
        <w:spacing w:after="0" w:line="240" w:lineRule="auto"/>
        <w:ind w:left="1361" w:hanging="357"/>
        <w:contextualSpacing w:val="0"/>
        <w:rPr>
          <w:rFonts w:ascii="Arial" w:hAnsi="Arial" w:cs="Arial"/>
          <w:sz w:val="24"/>
          <w:szCs w:val="24"/>
        </w:rPr>
      </w:pPr>
      <w:r>
        <w:rPr>
          <w:rFonts w:ascii="Arial" w:hAnsi="Arial" w:cs="Arial"/>
          <w:sz w:val="24"/>
          <w:szCs w:val="24"/>
        </w:rPr>
        <w:t>P</w:t>
      </w:r>
      <w:r w:rsidR="00791A2E" w:rsidRPr="005E1A72">
        <w:rPr>
          <w:rFonts w:ascii="Arial" w:hAnsi="Arial" w:cs="Arial"/>
          <w:sz w:val="24"/>
          <w:szCs w:val="24"/>
        </w:rPr>
        <w:t>rocess all invoices concerning goods/services supplied. To compare with departmental ordering systems and/or delivery notes. Check calculations and price against orders.</w:t>
      </w:r>
    </w:p>
    <w:p w14:paraId="099EA2A6" w14:textId="1979689E" w:rsidR="00791A2E" w:rsidRDefault="003E5601" w:rsidP="004B58DC">
      <w:pPr>
        <w:pStyle w:val="ListParagraph"/>
        <w:numPr>
          <w:ilvl w:val="0"/>
          <w:numId w:val="24"/>
        </w:numPr>
        <w:spacing w:after="0" w:line="240" w:lineRule="auto"/>
        <w:ind w:left="1361" w:hanging="357"/>
        <w:contextualSpacing w:val="0"/>
        <w:rPr>
          <w:rFonts w:ascii="Arial" w:hAnsi="Arial" w:cs="Arial"/>
          <w:sz w:val="24"/>
          <w:szCs w:val="24"/>
        </w:rPr>
      </w:pPr>
      <w:r>
        <w:rPr>
          <w:rFonts w:ascii="Arial" w:hAnsi="Arial" w:cs="Arial"/>
          <w:sz w:val="24"/>
          <w:szCs w:val="24"/>
        </w:rPr>
        <w:t>R</w:t>
      </w:r>
      <w:r w:rsidR="00791A2E" w:rsidRPr="005E1A72">
        <w:rPr>
          <w:rFonts w:ascii="Arial" w:hAnsi="Arial" w:cs="Arial"/>
          <w:sz w:val="24"/>
          <w:szCs w:val="24"/>
        </w:rPr>
        <w:t>esolve differences as they arise by liaising with departmental colleagues and contacting suppliers, if necessary withholding payments until disputes are resolved.</w:t>
      </w:r>
    </w:p>
    <w:p w14:paraId="483CBBFF" w14:textId="1A3768B3" w:rsidR="005E1A72" w:rsidRDefault="005E1A72"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Respond to telephone/written enquiries from suppliers.</w:t>
      </w:r>
    </w:p>
    <w:p w14:paraId="5C9ECBFB" w14:textId="197A4F7F" w:rsidR="00AC390F" w:rsidRPr="00AC390F" w:rsidRDefault="00AC390F"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 xml:space="preserve">Ensure the payments system is updated on a daily basis to include details of follow up action taken to resolve creditor invoice queries. </w:t>
      </w:r>
    </w:p>
    <w:p w14:paraId="5702CD56" w14:textId="454D8A2A" w:rsidR="00791A2E" w:rsidRPr="005E1A72" w:rsidRDefault="003E5601" w:rsidP="004B58DC">
      <w:pPr>
        <w:pStyle w:val="ListParagraph"/>
        <w:numPr>
          <w:ilvl w:val="0"/>
          <w:numId w:val="24"/>
        </w:numPr>
        <w:spacing w:after="0" w:line="240" w:lineRule="auto"/>
        <w:ind w:left="1361" w:hanging="357"/>
        <w:contextualSpacing w:val="0"/>
        <w:rPr>
          <w:rFonts w:ascii="Arial" w:hAnsi="Arial" w:cs="Arial"/>
          <w:sz w:val="24"/>
          <w:szCs w:val="24"/>
        </w:rPr>
      </w:pPr>
      <w:r>
        <w:rPr>
          <w:rFonts w:ascii="Arial" w:hAnsi="Arial" w:cs="Arial"/>
          <w:sz w:val="24"/>
          <w:szCs w:val="24"/>
        </w:rPr>
        <w:t>E</w:t>
      </w:r>
      <w:r w:rsidR="00791A2E" w:rsidRPr="005E1A72">
        <w:rPr>
          <w:rFonts w:ascii="Arial" w:hAnsi="Arial" w:cs="Arial"/>
          <w:sz w:val="24"/>
          <w:szCs w:val="24"/>
        </w:rPr>
        <w:t>nsure compliance with Best Value indicators and Authority policies on the prompt payment of creditors by scrutinising and completing invoices for payment in a timely manner.</w:t>
      </w:r>
    </w:p>
    <w:p w14:paraId="015A1617" w14:textId="77777777" w:rsidR="003E5601" w:rsidRDefault="00AC390F" w:rsidP="004B58DC">
      <w:pPr>
        <w:pStyle w:val="ListParagraph"/>
        <w:numPr>
          <w:ilvl w:val="0"/>
          <w:numId w:val="24"/>
        </w:numPr>
        <w:spacing w:after="0" w:line="240" w:lineRule="auto"/>
        <w:ind w:left="1361" w:hanging="357"/>
        <w:contextualSpacing w:val="0"/>
        <w:rPr>
          <w:rFonts w:ascii="Arial" w:hAnsi="Arial" w:cs="Arial"/>
          <w:sz w:val="24"/>
          <w:szCs w:val="24"/>
        </w:rPr>
      </w:pPr>
      <w:r>
        <w:rPr>
          <w:rFonts w:ascii="Arial" w:hAnsi="Arial" w:cs="Arial"/>
          <w:sz w:val="24"/>
          <w:szCs w:val="24"/>
        </w:rPr>
        <w:t>Management of the Invoice Finance email inbox.</w:t>
      </w:r>
    </w:p>
    <w:p w14:paraId="5BC36DE0" w14:textId="1EFAE74B" w:rsidR="005E1A72" w:rsidRPr="003E5601" w:rsidRDefault="003E5601" w:rsidP="004B58DC">
      <w:pPr>
        <w:pStyle w:val="ListParagraph"/>
        <w:numPr>
          <w:ilvl w:val="0"/>
          <w:numId w:val="24"/>
        </w:numPr>
        <w:spacing w:after="0" w:line="240" w:lineRule="auto"/>
        <w:ind w:left="1361" w:hanging="357"/>
        <w:contextualSpacing w:val="0"/>
        <w:rPr>
          <w:rFonts w:ascii="Arial" w:hAnsi="Arial" w:cs="Arial"/>
          <w:sz w:val="24"/>
          <w:szCs w:val="24"/>
        </w:rPr>
      </w:pPr>
      <w:r>
        <w:rPr>
          <w:rFonts w:ascii="Arial" w:hAnsi="Arial" w:cs="Arial"/>
          <w:sz w:val="24"/>
          <w:szCs w:val="24"/>
        </w:rPr>
        <w:t>P</w:t>
      </w:r>
      <w:r w:rsidRPr="005E1A72">
        <w:rPr>
          <w:rFonts w:ascii="Arial" w:hAnsi="Arial" w:cs="Arial"/>
          <w:sz w:val="24"/>
          <w:szCs w:val="24"/>
        </w:rPr>
        <w:t>rocess and check all direct debit schedules and supplier statements.</w:t>
      </w:r>
    </w:p>
    <w:p w14:paraId="01E30858" w14:textId="77777777" w:rsidR="005E1A72" w:rsidRPr="005E1A72" w:rsidRDefault="005E1A72"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Assist with the production of statistical information relating to SAP payments for inclusion within statutory returns.</w:t>
      </w:r>
    </w:p>
    <w:p w14:paraId="59F0B6A4" w14:textId="77777777" w:rsidR="005E1A72" w:rsidRDefault="005E1A72"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 xml:space="preserve">Assist with the production of weekly reports to departments of all outstanding creditor invoices, to include reasons for </w:t>
      </w:r>
      <w:proofErr w:type="spellStart"/>
      <w:proofErr w:type="gramStart"/>
      <w:r w:rsidRPr="005E1A72">
        <w:rPr>
          <w:rFonts w:ascii="Arial" w:hAnsi="Arial" w:cs="Arial"/>
          <w:sz w:val="24"/>
          <w:szCs w:val="24"/>
        </w:rPr>
        <w:t>non payment</w:t>
      </w:r>
      <w:proofErr w:type="spellEnd"/>
      <w:proofErr w:type="gramEnd"/>
      <w:r w:rsidRPr="005E1A72">
        <w:rPr>
          <w:rFonts w:ascii="Arial" w:hAnsi="Arial" w:cs="Arial"/>
          <w:sz w:val="24"/>
          <w:szCs w:val="24"/>
        </w:rPr>
        <w:t xml:space="preserve"> and recommendations for corrective action.  </w:t>
      </w:r>
    </w:p>
    <w:p w14:paraId="01E00492" w14:textId="77777777" w:rsidR="005E1A72" w:rsidRPr="005E1A72" w:rsidRDefault="005E1A72"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 xml:space="preserve">Issue monthly reports to departments to chase up authorisations for </w:t>
      </w:r>
      <w:proofErr w:type="spellStart"/>
      <w:r w:rsidRPr="005E1A72">
        <w:rPr>
          <w:rFonts w:ascii="Arial" w:hAnsi="Arial" w:cs="Arial"/>
          <w:sz w:val="24"/>
          <w:szCs w:val="24"/>
        </w:rPr>
        <w:t>non purchase</w:t>
      </w:r>
      <w:proofErr w:type="spellEnd"/>
      <w:r w:rsidRPr="005E1A72">
        <w:rPr>
          <w:rFonts w:ascii="Arial" w:hAnsi="Arial" w:cs="Arial"/>
          <w:sz w:val="24"/>
          <w:szCs w:val="24"/>
        </w:rPr>
        <w:t xml:space="preserve"> order consolidated accounts.    </w:t>
      </w:r>
    </w:p>
    <w:p w14:paraId="703D6499" w14:textId="77777777" w:rsidR="005E1A72" w:rsidRDefault="005E1A72" w:rsidP="004B58DC">
      <w:pPr>
        <w:pStyle w:val="ListParagraph"/>
        <w:numPr>
          <w:ilvl w:val="0"/>
          <w:numId w:val="24"/>
        </w:numPr>
        <w:spacing w:after="0" w:line="240" w:lineRule="auto"/>
        <w:ind w:left="1361" w:hanging="357"/>
        <w:contextualSpacing w:val="0"/>
        <w:rPr>
          <w:rFonts w:ascii="Arial" w:hAnsi="Arial" w:cs="Arial"/>
          <w:sz w:val="24"/>
          <w:szCs w:val="24"/>
        </w:rPr>
      </w:pPr>
      <w:r w:rsidRPr="005E1A72">
        <w:rPr>
          <w:rFonts w:ascii="Arial" w:hAnsi="Arial" w:cs="Arial"/>
          <w:sz w:val="24"/>
          <w:szCs w:val="24"/>
        </w:rPr>
        <w:t xml:space="preserve">Maintain the SAP vendor record spreadsheet, liaising with Kirklees Council over required amendments to existing suppliers and to set up new suppliers on the system. </w:t>
      </w:r>
    </w:p>
    <w:p w14:paraId="5F8B664A" w14:textId="19343288" w:rsidR="005E1A72" w:rsidRPr="005471B7" w:rsidRDefault="003E59FA" w:rsidP="003E59FA">
      <w:pPr>
        <w:pStyle w:val="ListParagraph"/>
        <w:numPr>
          <w:ilvl w:val="1"/>
          <w:numId w:val="30"/>
        </w:numPr>
        <w:spacing w:after="0" w:line="240" w:lineRule="auto"/>
        <w:contextualSpacing w:val="0"/>
        <w:rPr>
          <w:rFonts w:ascii="Arial" w:hAnsi="Arial" w:cs="Arial"/>
          <w:sz w:val="24"/>
          <w:szCs w:val="24"/>
        </w:rPr>
      </w:pPr>
      <w:r w:rsidRPr="005471B7">
        <w:rPr>
          <w:rFonts w:ascii="Arial" w:hAnsi="Arial" w:cs="Arial"/>
          <w:sz w:val="24"/>
          <w:szCs w:val="24"/>
          <w:lang w:val="en-US"/>
        </w:rPr>
        <w:t>Administer Authority Purchasing Card transactions, ensuring receipts are obtained and uploaded promptly, and all activity complies with financial procedures and audit standards.</w:t>
      </w:r>
    </w:p>
    <w:p w14:paraId="0DAFDA6E" w14:textId="77777777" w:rsidR="005E1A72" w:rsidRPr="005E1A72" w:rsidRDefault="005E1A72" w:rsidP="001352B0">
      <w:pPr>
        <w:pStyle w:val="ListParagraph"/>
        <w:spacing w:after="0" w:line="240" w:lineRule="auto"/>
        <w:ind w:left="1363"/>
        <w:contextualSpacing w:val="0"/>
        <w:rPr>
          <w:rFonts w:ascii="Arial" w:hAnsi="Arial" w:cs="Arial"/>
          <w:sz w:val="24"/>
          <w:szCs w:val="24"/>
        </w:rPr>
      </w:pPr>
    </w:p>
    <w:p w14:paraId="1D5C5A46" w14:textId="3EBE8EAA" w:rsidR="00791A2E" w:rsidRPr="005E1A72" w:rsidRDefault="005E1A72" w:rsidP="001352B0">
      <w:pPr>
        <w:pStyle w:val="ListParagraph"/>
        <w:numPr>
          <w:ilvl w:val="0"/>
          <w:numId w:val="23"/>
        </w:numPr>
        <w:rPr>
          <w:rFonts w:ascii="Arial" w:hAnsi="Arial" w:cs="Arial"/>
          <w:b/>
          <w:bCs/>
          <w:sz w:val="24"/>
          <w:szCs w:val="24"/>
        </w:rPr>
      </w:pPr>
      <w:r w:rsidRPr="005E1A72">
        <w:rPr>
          <w:rFonts w:ascii="Arial" w:hAnsi="Arial" w:cs="Arial"/>
          <w:b/>
          <w:bCs/>
          <w:sz w:val="24"/>
          <w:szCs w:val="24"/>
        </w:rPr>
        <w:t>Accounts Receivable</w:t>
      </w:r>
    </w:p>
    <w:p w14:paraId="7AFFF782" w14:textId="6D5FF0D6" w:rsidR="00791A2E" w:rsidRDefault="00791A2E" w:rsidP="004B58DC">
      <w:pPr>
        <w:pStyle w:val="ListParagraph"/>
        <w:numPr>
          <w:ilvl w:val="0"/>
          <w:numId w:val="20"/>
        </w:numPr>
        <w:spacing w:after="0" w:line="240" w:lineRule="auto"/>
        <w:ind w:left="1361" w:hanging="357"/>
        <w:rPr>
          <w:rFonts w:ascii="Arial" w:hAnsi="Arial" w:cs="Arial"/>
          <w:sz w:val="24"/>
          <w:szCs w:val="24"/>
        </w:rPr>
      </w:pPr>
      <w:r w:rsidRPr="005E1A72">
        <w:rPr>
          <w:rFonts w:ascii="Arial" w:hAnsi="Arial" w:cs="Arial"/>
          <w:sz w:val="24"/>
          <w:szCs w:val="24"/>
        </w:rPr>
        <w:t>Validation, processing and calculation of Sundry Debtor accounts. Maintain</w:t>
      </w:r>
      <w:r w:rsidR="00AC390F">
        <w:rPr>
          <w:rFonts w:ascii="Arial" w:hAnsi="Arial" w:cs="Arial"/>
          <w:sz w:val="24"/>
          <w:szCs w:val="24"/>
        </w:rPr>
        <w:t>ing</w:t>
      </w:r>
      <w:r w:rsidRPr="005E1A72">
        <w:rPr>
          <w:rFonts w:ascii="Arial" w:hAnsi="Arial" w:cs="Arial"/>
          <w:sz w:val="24"/>
          <w:szCs w:val="24"/>
        </w:rPr>
        <w:t xml:space="preserve"> records and files in respect of debtors raised.</w:t>
      </w:r>
    </w:p>
    <w:p w14:paraId="695F1A32" w14:textId="42A432F2" w:rsidR="005E1A72" w:rsidRPr="005E1A72" w:rsidRDefault="005E1A72" w:rsidP="004B58DC">
      <w:pPr>
        <w:pStyle w:val="ListParagraph"/>
        <w:numPr>
          <w:ilvl w:val="0"/>
          <w:numId w:val="20"/>
        </w:numPr>
        <w:spacing w:after="0" w:line="240" w:lineRule="auto"/>
        <w:ind w:left="1361" w:hanging="357"/>
        <w:contextualSpacing w:val="0"/>
        <w:rPr>
          <w:rFonts w:ascii="Arial" w:hAnsi="Arial" w:cs="Arial"/>
          <w:sz w:val="24"/>
          <w:szCs w:val="24"/>
        </w:rPr>
      </w:pPr>
      <w:r>
        <w:rPr>
          <w:rFonts w:ascii="Arial" w:hAnsi="Arial" w:cs="Arial"/>
          <w:sz w:val="24"/>
          <w:szCs w:val="24"/>
        </w:rPr>
        <w:t xml:space="preserve">Monthly reconciliation of </w:t>
      </w:r>
      <w:r w:rsidR="00AC390F">
        <w:rPr>
          <w:rFonts w:ascii="Arial" w:hAnsi="Arial" w:cs="Arial"/>
          <w:sz w:val="24"/>
          <w:szCs w:val="24"/>
        </w:rPr>
        <w:t>S</w:t>
      </w:r>
      <w:r>
        <w:rPr>
          <w:rFonts w:ascii="Arial" w:hAnsi="Arial" w:cs="Arial"/>
          <w:sz w:val="24"/>
          <w:szCs w:val="24"/>
        </w:rPr>
        <w:t xml:space="preserve">pecial </w:t>
      </w:r>
      <w:r w:rsidR="00AC390F">
        <w:rPr>
          <w:rFonts w:ascii="Arial" w:hAnsi="Arial" w:cs="Arial"/>
          <w:sz w:val="24"/>
          <w:szCs w:val="24"/>
        </w:rPr>
        <w:t>S</w:t>
      </w:r>
      <w:r>
        <w:rPr>
          <w:rFonts w:ascii="Arial" w:hAnsi="Arial" w:cs="Arial"/>
          <w:sz w:val="24"/>
          <w:szCs w:val="24"/>
        </w:rPr>
        <w:t xml:space="preserve">ervice </w:t>
      </w:r>
      <w:r w:rsidR="00AC390F">
        <w:rPr>
          <w:rFonts w:ascii="Arial" w:hAnsi="Arial" w:cs="Arial"/>
          <w:sz w:val="24"/>
          <w:szCs w:val="24"/>
        </w:rPr>
        <w:t>C</w:t>
      </w:r>
      <w:r>
        <w:rPr>
          <w:rFonts w:ascii="Arial" w:hAnsi="Arial" w:cs="Arial"/>
          <w:sz w:val="24"/>
          <w:szCs w:val="24"/>
        </w:rPr>
        <w:t xml:space="preserve">all reports to ensure all chargeable calls have been invoiced. </w:t>
      </w:r>
      <w:r w:rsidRPr="005E1A72">
        <w:rPr>
          <w:rFonts w:ascii="Arial" w:hAnsi="Arial" w:cs="Arial"/>
          <w:sz w:val="24"/>
          <w:szCs w:val="24"/>
        </w:rPr>
        <w:t>Liais</w:t>
      </w:r>
      <w:r>
        <w:rPr>
          <w:rFonts w:ascii="Arial" w:hAnsi="Arial" w:cs="Arial"/>
          <w:sz w:val="24"/>
          <w:szCs w:val="24"/>
        </w:rPr>
        <w:t>ing</w:t>
      </w:r>
      <w:r w:rsidRPr="005E1A72">
        <w:rPr>
          <w:rFonts w:ascii="Arial" w:hAnsi="Arial" w:cs="Arial"/>
          <w:sz w:val="24"/>
          <w:szCs w:val="24"/>
        </w:rPr>
        <w:t xml:space="preserve"> with stations to ensure all records are completed and submitted in accordance with operational policy and procedures.</w:t>
      </w:r>
    </w:p>
    <w:p w14:paraId="1F94CF41" w14:textId="77777777" w:rsidR="00AC390F" w:rsidRDefault="00791A2E" w:rsidP="004B58DC">
      <w:pPr>
        <w:pStyle w:val="ListParagraph"/>
        <w:numPr>
          <w:ilvl w:val="0"/>
          <w:numId w:val="20"/>
        </w:numPr>
        <w:spacing w:after="0" w:line="240" w:lineRule="auto"/>
        <w:ind w:left="1361" w:hanging="357"/>
        <w:contextualSpacing w:val="0"/>
        <w:rPr>
          <w:rFonts w:ascii="Arial" w:hAnsi="Arial" w:cs="Arial"/>
          <w:sz w:val="24"/>
          <w:szCs w:val="24"/>
        </w:rPr>
      </w:pPr>
      <w:r w:rsidRPr="005E1A72">
        <w:rPr>
          <w:rFonts w:ascii="Arial" w:hAnsi="Arial" w:cs="Arial"/>
          <w:sz w:val="24"/>
          <w:szCs w:val="24"/>
        </w:rPr>
        <w:t>Ensure the payments system is updated on a daily basis to include details of follow up action taken to resolve debtor invoice queries.</w:t>
      </w:r>
    </w:p>
    <w:p w14:paraId="7A41F659" w14:textId="73BC59D0" w:rsidR="00791A2E" w:rsidRPr="005E1A72" w:rsidRDefault="00AC390F" w:rsidP="004B58DC">
      <w:pPr>
        <w:pStyle w:val="ListParagraph"/>
        <w:numPr>
          <w:ilvl w:val="0"/>
          <w:numId w:val="20"/>
        </w:numPr>
        <w:spacing w:after="0" w:line="240" w:lineRule="auto"/>
        <w:ind w:left="1361" w:hanging="357"/>
        <w:contextualSpacing w:val="0"/>
        <w:rPr>
          <w:rFonts w:ascii="Arial" w:hAnsi="Arial" w:cs="Arial"/>
          <w:sz w:val="24"/>
          <w:szCs w:val="24"/>
        </w:rPr>
      </w:pPr>
      <w:r>
        <w:rPr>
          <w:rFonts w:ascii="Arial" w:hAnsi="Arial" w:cs="Arial"/>
          <w:sz w:val="24"/>
          <w:szCs w:val="24"/>
        </w:rPr>
        <w:t>Management of the Debtor Finance email inbox.</w:t>
      </w:r>
      <w:r w:rsidR="00791A2E" w:rsidRPr="005E1A72">
        <w:rPr>
          <w:rFonts w:ascii="Arial" w:hAnsi="Arial" w:cs="Arial"/>
          <w:sz w:val="24"/>
          <w:szCs w:val="24"/>
        </w:rPr>
        <w:t xml:space="preserve"> </w:t>
      </w:r>
    </w:p>
    <w:p w14:paraId="4F94A77F" w14:textId="77777777" w:rsidR="00791A2E" w:rsidRPr="005E1A72" w:rsidRDefault="00791A2E" w:rsidP="001352B0">
      <w:pPr>
        <w:pStyle w:val="ListParagraph"/>
        <w:rPr>
          <w:rFonts w:ascii="Arial" w:hAnsi="Arial" w:cs="Arial"/>
          <w:sz w:val="24"/>
          <w:szCs w:val="24"/>
        </w:rPr>
      </w:pPr>
    </w:p>
    <w:p w14:paraId="063D5857" w14:textId="77777777" w:rsidR="00791A2E" w:rsidRPr="005E1A72" w:rsidRDefault="00791A2E" w:rsidP="001352B0">
      <w:pPr>
        <w:pStyle w:val="ListParagraph"/>
        <w:rPr>
          <w:rFonts w:ascii="Arial" w:hAnsi="Arial" w:cs="Arial"/>
          <w:sz w:val="24"/>
          <w:szCs w:val="24"/>
        </w:rPr>
      </w:pPr>
    </w:p>
    <w:p w14:paraId="1CF8BF8C" w14:textId="2B7B7B28" w:rsidR="00791A2E" w:rsidRPr="00AC390F" w:rsidRDefault="005E1A72" w:rsidP="001352B0">
      <w:pPr>
        <w:pStyle w:val="ListParagraph"/>
        <w:numPr>
          <w:ilvl w:val="0"/>
          <w:numId w:val="23"/>
        </w:numPr>
        <w:rPr>
          <w:rFonts w:ascii="Arial" w:hAnsi="Arial" w:cs="Arial"/>
          <w:b/>
          <w:bCs/>
          <w:sz w:val="24"/>
          <w:szCs w:val="24"/>
        </w:rPr>
      </w:pPr>
      <w:r w:rsidRPr="00AC390F">
        <w:rPr>
          <w:rFonts w:ascii="Arial" w:hAnsi="Arial" w:cs="Arial"/>
          <w:b/>
          <w:bCs/>
          <w:sz w:val="24"/>
          <w:szCs w:val="24"/>
        </w:rPr>
        <w:t>Cash Management</w:t>
      </w:r>
    </w:p>
    <w:p w14:paraId="5A1C9A43" w14:textId="77777777" w:rsidR="00791A2E" w:rsidRPr="005E1A72"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Administer the petty cash </w:t>
      </w:r>
      <w:proofErr w:type="spellStart"/>
      <w:r w:rsidRPr="005E1A72">
        <w:rPr>
          <w:rFonts w:ascii="Arial" w:hAnsi="Arial" w:cs="Arial"/>
          <w:sz w:val="24"/>
          <w:szCs w:val="24"/>
        </w:rPr>
        <w:t>imprest</w:t>
      </w:r>
      <w:proofErr w:type="spellEnd"/>
      <w:r w:rsidRPr="005E1A72">
        <w:rPr>
          <w:rFonts w:ascii="Arial" w:hAnsi="Arial" w:cs="Arial"/>
          <w:sz w:val="24"/>
          <w:szCs w:val="24"/>
        </w:rPr>
        <w:t xml:space="preserve"> for the Finance Department.</w:t>
      </w:r>
    </w:p>
    <w:p w14:paraId="1C88D2B4" w14:textId="77777777" w:rsidR="00791A2E" w:rsidRPr="005E1A72"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Reimbursement of expenses claims in a timely manner in line with department KPIs. </w:t>
      </w:r>
    </w:p>
    <w:p w14:paraId="77FD6D22" w14:textId="3D5EA096" w:rsidR="00791A2E" w:rsidRPr="005E1A72"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Reconcile the Authority </w:t>
      </w:r>
      <w:proofErr w:type="spellStart"/>
      <w:r w:rsidRPr="005E1A72">
        <w:rPr>
          <w:rFonts w:ascii="Arial" w:hAnsi="Arial" w:cs="Arial"/>
          <w:sz w:val="24"/>
          <w:szCs w:val="24"/>
        </w:rPr>
        <w:t>Imprest</w:t>
      </w:r>
      <w:proofErr w:type="spellEnd"/>
      <w:r w:rsidRPr="005E1A72">
        <w:rPr>
          <w:rFonts w:ascii="Arial" w:hAnsi="Arial" w:cs="Arial"/>
          <w:sz w:val="24"/>
          <w:szCs w:val="24"/>
        </w:rPr>
        <w:t xml:space="preserve"> Account on a monthly basis, recording details of all sub </w:t>
      </w:r>
      <w:proofErr w:type="spellStart"/>
      <w:r w:rsidRPr="005E1A72">
        <w:rPr>
          <w:rFonts w:ascii="Arial" w:hAnsi="Arial" w:cs="Arial"/>
          <w:sz w:val="24"/>
          <w:szCs w:val="24"/>
        </w:rPr>
        <w:t>imprests</w:t>
      </w:r>
      <w:proofErr w:type="spellEnd"/>
      <w:r w:rsidRPr="005E1A72">
        <w:rPr>
          <w:rFonts w:ascii="Arial" w:hAnsi="Arial" w:cs="Arial"/>
          <w:sz w:val="24"/>
          <w:szCs w:val="24"/>
        </w:rPr>
        <w:t xml:space="preserve">, uncashed cheques, cash in hand and expenditure. </w:t>
      </w:r>
    </w:p>
    <w:p w14:paraId="164714C0" w14:textId="1A3310DD" w:rsidR="00791A2E" w:rsidRPr="005E1A72"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Re-imburse the Authority Petty Cash </w:t>
      </w:r>
      <w:proofErr w:type="spellStart"/>
      <w:r w:rsidRPr="005E1A72">
        <w:rPr>
          <w:rFonts w:ascii="Arial" w:hAnsi="Arial" w:cs="Arial"/>
          <w:sz w:val="24"/>
          <w:szCs w:val="24"/>
        </w:rPr>
        <w:t>Imprest</w:t>
      </w:r>
      <w:proofErr w:type="spellEnd"/>
      <w:r w:rsidRPr="005E1A72">
        <w:rPr>
          <w:rFonts w:ascii="Arial" w:hAnsi="Arial" w:cs="Arial"/>
          <w:sz w:val="24"/>
          <w:szCs w:val="24"/>
        </w:rPr>
        <w:t xml:space="preserve"> Account by producing and distributing an invoice on a monthly basis in a PDF format.     </w:t>
      </w:r>
    </w:p>
    <w:p w14:paraId="3FF3B92E" w14:textId="77777777" w:rsidR="00791A2E" w:rsidRPr="005E1A72"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Distribution, audit and collation of annual certificates of </w:t>
      </w:r>
      <w:proofErr w:type="spellStart"/>
      <w:r w:rsidRPr="005E1A72">
        <w:rPr>
          <w:rFonts w:ascii="Arial" w:hAnsi="Arial" w:cs="Arial"/>
          <w:sz w:val="24"/>
          <w:szCs w:val="24"/>
        </w:rPr>
        <w:t>Imprest</w:t>
      </w:r>
      <w:proofErr w:type="spellEnd"/>
      <w:r w:rsidRPr="005E1A72">
        <w:rPr>
          <w:rFonts w:ascii="Arial" w:hAnsi="Arial" w:cs="Arial"/>
          <w:sz w:val="24"/>
          <w:szCs w:val="24"/>
        </w:rPr>
        <w:t xml:space="preserve"> from </w:t>
      </w:r>
      <w:proofErr w:type="spellStart"/>
      <w:r w:rsidRPr="005E1A72">
        <w:rPr>
          <w:rFonts w:ascii="Arial" w:hAnsi="Arial" w:cs="Arial"/>
          <w:sz w:val="24"/>
          <w:szCs w:val="24"/>
        </w:rPr>
        <w:t>imprest</w:t>
      </w:r>
      <w:proofErr w:type="spellEnd"/>
      <w:r w:rsidRPr="005E1A72">
        <w:rPr>
          <w:rFonts w:ascii="Arial" w:hAnsi="Arial" w:cs="Arial"/>
          <w:sz w:val="24"/>
          <w:szCs w:val="24"/>
        </w:rPr>
        <w:t xml:space="preserve"> holders.</w:t>
      </w:r>
    </w:p>
    <w:p w14:paraId="0C539B52" w14:textId="77777777" w:rsidR="00791A2E" w:rsidRDefault="00791A2E" w:rsidP="001352B0">
      <w:pPr>
        <w:pStyle w:val="ListParagraph"/>
        <w:numPr>
          <w:ilvl w:val="3"/>
          <w:numId w:val="27"/>
        </w:numPr>
        <w:spacing w:after="0" w:line="240" w:lineRule="auto"/>
        <w:contextualSpacing w:val="0"/>
        <w:rPr>
          <w:rFonts w:ascii="Arial" w:hAnsi="Arial" w:cs="Arial"/>
          <w:sz w:val="24"/>
          <w:szCs w:val="24"/>
        </w:rPr>
      </w:pPr>
      <w:r w:rsidRPr="005E1A72">
        <w:rPr>
          <w:rFonts w:ascii="Arial" w:hAnsi="Arial" w:cs="Arial"/>
          <w:sz w:val="24"/>
          <w:szCs w:val="24"/>
        </w:rPr>
        <w:t xml:space="preserve">Banking, receipt and recording of income received by the Authority. This </w:t>
      </w:r>
      <w:proofErr w:type="gramStart"/>
      <w:r w:rsidRPr="005E1A72">
        <w:rPr>
          <w:rFonts w:ascii="Arial" w:hAnsi="Arial" w:cs="Arial"/>
          <w:sz w:val="24"/>
          <w:szCs w:val="24"/>
        </w:rPr>
        <w:t>includes</w:t>
      </w:r>
      <w:r w:rsidR="00043FC7" w:rsidRPr="005E1A72">
        <w:rPr>
          <w:rFonts w:ascii="Arial" w:hAnsi="Arial" w:cs="Arial"/>
          <w:sz w:val="24"/>
          <w:szCs w:val="24"/>
        </w:rPr>
        <w:t>:</w:t>
      </w:r>
      <w:proofErr w:type="gramEnd"/>
      <w:r w:rsidR="00043FC7" w:rsidRPr="005E1A72">
        <w:rPr>
          <w:rFonts w:ascii="Arial" w:hAnsi="Arial" w:cs="Arial"/>
          <w:sz w:val="24"/>
          <w:szCs w:val="24"/>
        </w:rPr>
        <w:t xml:space="preserve"> </w:t>
      </w:r>
      <w:r w:rsidRPr="005E1A72">
        <w:rPr>
          <w:rFonts w:ascii="Arial" w:hAnsi="Arial" w:cs="Arial"/>
          <w:sz w:val="24"/>
          <w:szCs w:val="24"/>
        </w:rPr>
        <w:t>Depositing income in a timely manner in line with monthly budget monitoring deadlines</w:t>
      </w:r>
      <w:r w:rsidR="00043FC7" w:rsidRPr="005E1A72">
        <w:rPr>
          <w:rFonts w:ascii="Arial" w:hAnsi="Arial" w:cs="Arial"/>
          <w:sz w:val="24"/>
          <w:szCs w:val="24"/>
        </w:rPr>
        <w:t xml:space="preserve">, </w:t>
      </w:r>
      <w:proofErr w:type="spellStart"/>
      <w:r w:rsidR="00043FC7" w:rsidRPr="005E1A72">
        <w:rPr>
          <w:rFonts w:ascii="Arial" w:hAnsi="Arial" w:cs="Arial"/>
          <w:sz w:val="24"/>
          <w:szCs w:val="24"/>
        </w:rPr>
        <w:t>m</w:t>
      </w:r>
      <w:r w:rsidRPr="005E1A72">
        <w:rPr>
          <w:rFonts w:ascii="Arial" w:hAnsi="Arial" w:cs="Arial"/>
          <w:sz w:val="24"/>
          <w:szCs w:val="24"/>
        </w:rPr>
        <w:t>aintaing</w:t>
      </w:r>
      <w:proofErr w:type="spellEnd"/>
      <w:r w:rsidRPr="005E1A72">
        <w:rPr>
          <w:rFonts w:ascii="Arial" w:hAnsi="Arial" w:cs="Arial"/>
          <w:sz w:val="24"/>
          <w:szCs w:val="24"/>
        </w:rPr>
        <w:t xml:space="preserve"> spreadsheet records</w:t>
      </w:r>
      <w:r w:rsidR="00043FC7" w:rsidRPr="005E1A72">
        <w:rPr>
          <w:rFonts w:ascii="Arial" w:hAnsi="Arial" w:cs="Arial"/>
          <w:sz w:val="24"/>
          <w:szCs w:val="24"/>
        </w:rPr>
        <w:t>, l</w:t>
      </w:r>
      <w:r w:rsidRPr="005E1A72">
        <w:rPr>
          <w:rFonts w:ascii="Arial" w:hAnsi="Arial" w:cs="Arial"/>
          <w:sz w:val="24"/>
          <w:szCs w:val="24"/>
        </w:rPr>
        <w:t>iaising with Kirklees Council to ensure income is correctly allocated to the appropriate general ledger code</w:t>
      </w:r>
      <w:r w:rsidR="00043FC7" w:rsidRPr="005E1A72">
        <w:rPr>
          <w:rFonts w:ascii="Arial" w:hAnsi="Arial" w:cs="Arial"/>
          <w:sz w:val="24"/>
          <w:szCs w:val="24"/>
        </w:rPr>
        <w:t>.</w:t>
      </w:r>
    </w:p>
    <w:p w14:paraId="41C120C8" w14:textId="35886436" w:rsidR="00AC390F" w:rsidRDefault="00AC390F" w:rsidP="001352B0">
      <w:pPr>
        <w:pStyle w:val="ListParagraph"/>
        <w:numPr>
          <w:ilvl w:val="3"/>
          <w:numId w:val="27"/>
        </w:numPr>
        <w:spacing w:after="0" w:line="240" w:lineRule="auto"/>
        <w:contextualSpacing w:val="0"/>
        <w:rPr>
          <w:rFonts w:ascii="Arial" w:hAnsi="Arial" w:cs="Arial"/>
          <w:sz w:val="24"/>
          <w:szCs w:val="24"/>
        </w:rPr>
      </w:pPr>
      <w:r>
        <w:rPr>
          <w:rFonts w:ascii="Arial" w:hAnsi="Arial" w:cs="Arial"/>
          <w:sz w:val="24"/>
          <w:szCs w:val="24"/>
        </w:rPr>
        <w:lastRenderedPageBreak/>
        <w:t>Act under instruction to input ad-hoc payment requests in the banking system.</w:t>
      </w:r>
    </w:p>
    <w:p w14:paraId="609BD4D1" w14:textId="77777777" w:rsidR="003E59FA" w:rsidRPr="003417AE" w:rsidRDefault="003E59FA" w:rsidP="003417AE">
      <w:pPr>
        <w:rPr>
          <w:rFonts w:ascii="Arial" w:hAnsi="Arial" w:cs="Arial"/>
        </w:rPr>
      </w:pPr>
    </w:p>
    <w:p w14:paraId="1A69C465" w14:textId="77777777" w:rsidR="003E59FA" w:rsidRDefault="003E59FA" w:rsidP="001352B0">
      <w:pPr>
        <w:pStyle w:val="ListParagraph"/>
        <w:spacing w:after="0" w:line="240" w:lineRule="auto"/>
        <w:ind w:left="1363"/>
        <w:contextualSpacing w:val="0"/>
        <w:rPr>
          <w:rFonts w:ascii="Arial" w:hAnsi="Arial" w:cs="Arial"/>
          <w:sz w:val="24"/>
          <w:szCs w:val="24"/>
        </w:rPr>
      </w:pPr>
    </w:p>
    <w:p w14:paraId="7CC4D72A" w14:textId="77EC993E" w:rsidR="005E1A72" w:rsidRPr="00AC390F" w:rsidRDefault="005E1A72" w:rsidP="001352B0">
      <w:pPr>
        <w:pStyle w:val="ListParagraph"/>
        <w:numPr>
          <w:ilvl w:val="0"/>
          <w:numId w:val="23"/>
        </w:numPr>
        <w:spacing w:after="0" w:line="240" w:lineRule="auto"/>
        <w:contextualSpacing w:val="0"/>
        <w:rPr>
          <w:rFonts w:ascii="Arial" w:hAnsi="Arial" w:cs="Arial"/>
          <w:b/>
          <w:bCs/>
          <w:sz w:val="24"/>
          <w:szCs w:val="24"/>
        </w:rPr>
      </w:pPr>
      <w:r w:rsidRPr="00AC390F">
        <w:rPr>
          <w:rFonts w:ascii="Arial" w:hAnsi="Arial" w:cs="Arial"/>
          <w:b/>
          <w:bCs/>
          <w:sz w:val="24"/>
          <w:szCs w:val="24"/>
        </w:rPr>
        <w:t>Administration</w:t>
      </w:r>
    </w:p>
    <w:p w14:paraId="0BC93C5C" w14:textId="77777777" w:rsidR="005E1A72" w:rsidRPr="005E1A72" w:rsidRDefault="005E1A72" w:rsidP="001352B0">
      <w:pPr>
        <w:pStyle w:val="ListParagraph"/>
        <w:numPr>
          <w:ilvl w:val="0"/>
          <w:numId w:val="28"/>
        </w:numPr>
        <w:spacing w:after="0" w:line="240" w:lineRule="auto"/>
        <w:contextualSpacing w:val="0"/>
        <w:rPr>
          <w:rFonts w:ascii="Arial" w:hAnsi="Arial" w:cs="Arial"/>
          <w:sz w:val="24"/>
          <w:szCs w:val="24"/>
        </w:rPr>
      </w:pPr>
      <w:r w:rsidRPr="005E1A72">
        <w:rPr>
          <w:rFonts w:ascii="Arial" w:hAnsi="Arial" w:cs="Arial"/>
          <w:sz w:val="24"/>
          <w:szCs w:val="24"/>
        </w:rPr>
        <w:t xml:space="preserve">Administration of Utilities information on spreadsheets, carrying out monthly checks of meter reading information and supplying this information to external suppliers.  </w:t>
      </w:r>
    </w:p>
    <w:p w14:paraId="5678872D" w14:textId="77777777" w:rsidR="00AC390F" w:rsidRDefault="005E1A72" w:rsidP="001352B0">
      <w:pPr>
        <w:pStyle w:val="ListParagraph"/>
        <w:numPr>
          <w:ilvl w:val="0"/>
          <w:numId w:val="28"/>
        </w:numPr>
        <w:spacing w:after="0" w:line="240" w:lineRule="auto"/>
        <w:contextualSpacing w:val="0"/>
        <w:rPr>
          <w:rFonts w:ascii="Arial" w:hAnsi="Arial" w:cs="Arial"/>
          <w:sz w:val="24"/>
          <w:szCs w:val="24"/>
        </w:rPr>
      </w:pPr>
      <w:r w:rsidRPr="005E1A72">
        <w:rPr>
          <w:rFonts w:ascii="Arial" w:hAnsi="Arial" w:cs="Arial"/>
          <w:sz w:val="24"/>
          <w:szCs w:val="24"/>
        </w:rPr>
        <w:t>Co-ordinate and produce records of all fuel stock held in accordance with year-end deadlines.</w:t>
      </w:r>
    </w:p>
    <w:p w14:paraId="4292F768" w14:textId="77777777" w:rsidR="00AC390F" w:rsidRDefault="00791A2E" w:rsidP="001352B0">
      <w:pPr>
        <w:pStyle w:val="ListParagraph"/>
        <w:numPr>
          <w:ilvl w:val="0"/>
          <w:numId w:val="28"/>
        </w:numPr>
        <w:spacing w:after="0" w:line="240" w:lineRule="auto"/>
        <w:contextualSpacing w:val="0"/>
        <w:rPr>
          <w:rFonts w:ascii="Arial" w:hAnsi="Arial" w:cs="Arial"/>
          <w:sz w:val="24"/>
          <w:szCs w:val="24"/>
        </w:rPr>
      </w:pPr>
      <w:r w:rsidRPr="00AC390F">
        <w:rPr>
          <w:rFonts w:ascii="Arial" w:hAnsi="Arial" w:cs="Arial"/>
          <w:sz w:val="24"/>
          <w:szCs w:val="24"/>
        </w:rPr>
        <w:t>Record, sort and distribute incoming mail.</w:t>
      </w:r>
    </w:p>
    <w:p w14:paraId="0523FA72" w14:textId="41D8DE1B" w:rsidR="00791A2E" w:rsidRDefault="00791A2E" w:rsidP="001352B0">
      <w:pPr>
        <w:pStyle w:val="ListParagraph"/>
        <w:numPr>
          <w:ilvl w:val="0"/>
          <w:numId w:val="28"/>
        </w:numPr>
        <w:spacing w:after="0" w:line="240" w:lineRule="auto"/>
        <w:contextualSpacing w:val="0"/>
        <w:rPr>
          <w:rFonts w:ascii="Arial" w:hAnsi="Arial" w:cs="Arial"/>
          <w:sz w:val="24"/>
          <w:szCs w:val="24"/>
        </w:rPr>
      </w:pPr>
      <w:r w:rsidRPr="00AC390F">
        <w:rPr>
          <w:rFonts w:ascii="Arial" w:hAnsi="Arial" w:cs="Arial"/>
          <w:sz w:val="24"/>
          <w:szCs w:val="24"/>
        </w:rPr>
        <w:t>Maintenance of office filing systems</w:t>
      </w:r>
      <w:r w:rsidR="003E5601">
        <w:rPr>
          <w:rFonts w:ascii="Arial" w:hAnsi="Arial" w:cs="Arial"/>
          <w:sz w:val="24"/>
          <w:szCs w:val="24"/>
        </w:rPr>
        <w:t xml:space="preserve"> and electronic records</w:t>
      </w:r>
      <w:r w:rsidRPr="00AC390F">
        <w:rPr>
          <w:rFonts w:ascii="Arial" w:hAnsi="Arial" w:cs="Arial"/>
          <w:sz w:val="24"/>
          <w:szCs w:val="24"/>
        </w:rPr>
        <w:t>.</w:t>
      </w:r>
    </w:p>
    <w:p w14:paraId="7E790740" w14:textId="08BA6A25" w:rsidR="00D42530" w:rsidRPr="00222F00" w:rsidRDefault="007B2CB3" w:rsidP="001352B0">
      <w:pPr>
        <w:pStyle w:val="ListParagraph"/>
        <w:numPr>
          <w:ilvl w:val="0"/>
          <w:numId w:val="28"/>
        </w:numPr>
        <w:spacing w:after="0" w:line="240" w:lineRule="auto"/>
        <w:contextualSpacing w:val="0"/>
        <w:rPr>
          <w:rFonts w:ascii="Arial" w:hAnsi="Arial" w:cs="Arial"/>
          <w:sz w:val="24"/>
          <w:szCs w:val="24"/>
        </w:rPr>
      </w:pPr>
      <w:r w:rsidRPr="00222F00">
        <w:rPr>
          <w:rFonts w:ascii="Arial" w:hAnsi="Arial" w:cs="Arial"/>
          <w:sz w:val="24"/>
          <w:szCs w:val="24"/>
          <w:lang w:val="en-US"/>
        </w:rPr>
        <w:t>Provide support to Payroll team with the accurate input of data as required, ensuring compliance with internal procedures and deadlines.</w:t>
      </w:r>
    </w:p>
    <w:p w14:paraId="504B8935" w14:textId="77777777" w:rsidR="00791A2E" w:rsidRPr="005E1A72" w:rsidRDefault="00791A2E" w:rsidP="001352B0">
      <w:pPr>
        <w:ind w:left="644"/>
        <w:rPr>
          <w:rFonts w:ascii="Arial" w:hAnsi="Arial" w:cs="Arial"/>
        </w:rPr>
      </w:pPr>
    </w:p>
    <w:p w14:paraId="575FB650" w14:textId="77777777" w:rsidR="00791A2E" w:rsidRPr="00791A2E" w:rsidRDefault="00791A2E" w:rsidP="003A2989">
      <w:pPr>
        <w:jc w:val="both"/>
        <w:rPr>
          <w:lang w:val="en-GB"/>
        </w:rPr>
      </w:pPr>
    </w:p>
    <w:p w14:paraId="0DE205FD" w14:textId="77777777" w:rsidR="00442267" w:rsidRDefault="00CF2FE4" w:rsidP="003A2989">
      <w:pPr>
        <w:jc w:val="both"/>
        <w:rPr>
          <w:rFonts w:ascii="Arial" w:hAnsi="Arial" w:cs="Arial"/>
          <w:b/>
          <w:bCs/>
          <w:sz w:val="22"/>
          <w:szCs w:val="22"/>
        </w:rPr>
      </w:pPr>
      <w:r>
        <w:rPr>
          <w:rFonts w:ascii="Arial" w:hAnsi="Arial" w:cs="Arial"/>
          <w:b/>
          <w:bCs/>
          <w:sz w:val="22"/>
          <w:szCs w:val="22"/>
        </w:rPr>
        <w:t>ORGANISATIONAL WIDE RESPONSBILITIES</w:t>
      </w:r>
      <w:r w:rsidR="00442267" w:rsidRPr="000A0366">
        <w:rPr>
          <w:rFonts w:ascii="Arial" w:hAnsi="Arial" w:cs="Arial"/>
          <w:b/>
          <w:bCs/>
          <w:sz w:val="22"/>
          <w:szCs w:val="22"/>
        </w:rPr>
        <w:t>:</w:t>
      </w:r>
    </w:p>
    <w:p w14:paraId="330C761B" w14:textId="77777777" w:rsidR="00CF2FE4" w:rsidRDefault="00CF2FE4" w:rsidP="003A2989">
      <w:pPr>
        <w:jc w:val="both"/>
        <w:rPr>
          <w:rFonts w:ascii="Arial" w:hAnsi="Arial" w:cs="Arial"/>
          <w:b/>
          <w:bCs/>
          <w:sz w:val="22"/>
          <w:szCs w:val="22"/>
        </w:rPr>
      </w:pPr>
    </w:p>
    <w:p w14:paraId="001BB052" w14:textId="77777777" w:rsidR="00CF2FE4" w:rsidRPr="00CF2FE4" w:rsidRDefault="00CF2FE4" w:rsidP="003A2989">
      <w:pPr>
        <w:numPr>
          <w:ilvl w:val="0"/>
          <w:numId w:val="19"/>
        </w:numPr>
        <w:jc w:val="both"/>
        <w:rPr>
          <w:rFonts w:ascii="Arial" w:hAnsi="Arial" w:cs="Arial"/>
          <w:sz w:val="22"/>
          <w:szCs w:val="22"/>
        </w:rPr>
      </w:pPr>
      <w:r w:rsidRPr="00CF2FE4">
        <w:rPr>
          <w:rFonts w:ascii="Arial" w:hAnsi="Arial" w:cs="Arial"/>
          <w:sz w:val="22"/>
          <w:szCs w:val="22"/>
        </w:rPr>
        <w:t>Adherence to the Core Code</w:t>
      </w:r>
      <w:r>
        <w:rPr>
          <w:rFonts w:ascii="Arial" w:hAnsi="Arial" w:cs="Arial"/>
          <w:sz w:val="22"/>
          <w:szCs w:val="22"/>
        </w:rPr>
        <w:t xml:space="preserve"> which</w:t>
      </w:r>
      <w:r w:rsidRPr="00CF2FE4">
        <w:rPr>
          <w:rFonts w:ascii="Arial" w:hAnsi="Arial" w:cs="Arial"/>
          <w:sz w:val="22"/>
          <w:szCs w:val="22"/>
        </w:rPr>
        <w:t xml:space="preserve"> sets out five ethical principles, based on the Seven Principles of Public Life</w:t>
      </w:r>
      <w:r>
        <w:rPr>
          <w:rFonts w:ascii="Arial" w:hAnsi="Arial" w:cs="Arial"/>
          <w:sz w:val="22"/>
          <w:szCs w:val="22"/>
        </w:rPr>
        <w:t>.</w:t>
      </w:r>
    </w:p>
    <w:p w14:paraId="4147EA58" w14:textId="0AFB4326" w:rsidR="00CF2FE4" w:rsidRPr="000A0366" w:rsidRDefault="003E5601" w:rsidP="003A2989">
      <w:pPr>
        <w:ind w:firstLine="720"/>
        <w:jc w:val="both"/>
        <w:rPr>
          <w:rFonts w:ascii="Arial" w:hAnsi="Arial" w:cs="Arial"/>
          <w:b/>
          <w:bCs/>
          <w:sz w:val="22"/>
          <w:szCs w:val="22"/>
        </w:rPr>
      </w:pPr>
      <w:r w:rsidRPr="00201C53">
        <w:rPr>
          <w:noProof/>
        </w:rPr>
        <w:drawing>
          <wp:inline distT="0" distB="0" distL="0" distR="0" wp14:anchorId="737EFDB1" wp14:editId="6360F0CC">
            <wp:extent cx="2724150" cy="2486025"/>
            <wp:effectExtent l="0" t="0" r="0" b="0"/>
            <wp:docPr id="2" name="Picture 1" descr="Illustration of the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llustration of the core code of ethi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4150" cy="2486025"/>
                    </a:xfrm>
                    <a:prstGeom prst="rect">
                      <a:avLst/>
                    </a:prstGeom>
                    <a:noFill/>
                    <a:ln>
                      <a:noFill/>
                    </a:ln>
                  </pic:spPr>
                </pic:pic>
              </a:graphicData>
            </a:graphic>
          </wp:inline>
        </w:drawing>
      </w:r>
    </w:p>
    <w:p w14:paraId="7EF6006B" w14:textId="77777777" w:rsidR="00442267" w:rsidRPr="000A0366" w:rsidRDefault="00442267" w:rsidP="003A2989">
      <w:pPr>
        <w:ind w:left="360"/>
        <w:jc w:val="both"/>
        <w:rPr>
          <w:rFonts w:ascii="Arial" w:hAnsi="Arial" w:cs="Arial"/>
          <w:b/>
          <w:bCs/>
          <w:sz w:val="22"/>
          <w:szCs w:val="22"/>
        </w:rPr>
      </w:pPr>
    </w:p>
    <w:p w14:paraId="3E7AF7EA" w14:textId="1E577302" w:rsidR="00442267" w:rsidRPr="000A0366" w:rsidRDefault="00442267" w:rsidP="003E5601">
      <w:pPr>
        <w:numPr>
          <w:ilvl w:val="0"/>
          <w:numId w:val="19"/>
        </w:numPr>
        <w:spacing w:after="120"/>
        <w:jc w:val="both"/>
        <w:rPr>
          <w:rFonts w:ascii="Arial" w:hAnsi="Arial" w:cs="Arial"/>
          <w:sz w:val="22"/>
          <w:szCs w:val="22"/>
          <w:lang w:val="en-GB"/>
        </w:rPr>
      </w:pPr>
      <w:r w:rsidRPr="000A0366">
        <w:rPr>
          <w:rFonts w:ascii="Arial" w:hAnsi="Arial" w:cs="Arial"/>
          <w:sz w:val="22"/>
          <w:szCs w:val="22"/>
          <w:lang w:val="en-GB"/>
        </w:rPr>
        <w:t xml:space="preserve">To Implement and promote the </w:t>
      </w:r>
      <w:r w:rsidR="001E1CCC" w:rsidRPr="000A0366">
        <w:rPr>
          <w:rFonts w:ascii="Arial" w:hAnsi="Arial" w:cs="Arial"/>
          <w:sz w:val="22"/>
          <w:szCs w:val="22"/>
          <w:lang w:val="en-GB"/>
        </w:rPr>
        <w:t>A</w:t>
      </w:r>
      <w:r w:rsidRPr="000A0366">
        <w:rPr>
          <w:rFonts w:ascii="Arial" w:hAnsi="Arial" w:cs="Arial"/>
          <w:sz w:val="22"/>
          <w:szCs w:val="22"/>
          <w:lang w:val="en-GB"/>
        </w:rPr>
        <w:t>uthorit</w:t>
      </w:r>
      <w:r w:rsidR="001E1CCC" w:rsidRPr="000A0366">
        <w:rPr>
          <w:rFonts w:ascii="Arial" w:hAnsi="Arial" w:cs="Arial"/>
          <w:sz w:val="22"/>
          <w:szCs w:val="22"/>
          <w:lang w:val="en-GB"/>
        </w:rPr>
        <w:t>y’s</w:t>
      </w:r>
      <w:r w:rsidRPr="000A0366">
        <w:rPr>
          <w:rFonts w:ascii="Arial" w:hAnsi="Arial" w:cs="Arial"/>
          <w:sz w:val="22"/>
          <w:szCs w:val="22"/>
          <w:lang w:val="en-GB"/>
        </w:rPr>
        <w:t>:</w:t>
      </w:r>
    </w:p>
    <w:p w14:paraId="0E85AD58" w14:textId="77777777" w:rsidR="00442267" w:rsidRPr="000A0366" w:rsidRDefault="00442267" w:rsidP="003A2989">
      <w:pPr>
        <w:numPr>
          <w:ilvl w:val="0"/>
          <w:numId w:val="12"/>
        </w:numPr>
        <w:jc w:val="both"/>
        <w:rPr>
          <w:rFonts w:ascii="Arial" w:hAnsi="Arial" w:cs="Arial"/>
          <w:spacing w:val="-3"/>
          <w:sz w:val="22"/>
          <w:szCs w:val="22"/>
          <w:lang w:val="en-GB"/>
        </w:rPr>
      </w:pPr>
      <w:r w:rsidRPr="000A0366">
        <w:rPr>
          <w:rFonts w:ascii="Arial" w:hAnsi="Arial" w:cs="Arial"/>
          <w:spacing w:val="-3"/>
          <w:sz w:val="22"/>
          <w:szCs w:val="22"/>
          <w:lang w:val="en-GB"/>
        </w:rPr>
        <w:t>Health and Safety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3957BA92" w14:textId="77777777" w:rsidR="00442267" w:rsidRPr="000A0366" w:rsidRDefault="00442267" w:rsidP="003A2989">
      <w:pPr>
        <w:numPr>
          <w:ilvl w:val="0"/>
          <w:numId w:val="12"/>
        </w:numPr>
        <w:jc w:val="both"/>
        <w:rPr>
          <w:rFonts w:ascii="Arial" w:hAnsi="Arial" w:cs="Arial"/>
          <w:spacing w:val="-3"/>
          <w:sz w:val="22"/>
          <w:szCs w:val="22"/>
          <w:lang w:val="en-GB"/>
        </w:rPr>
      </w:pPr>
      <w:r w:rsidRPr="000A0366">
        <w:rPr>
          <w:rFonts w:ascii="Arial" w:hAnsi="Arial" w:cs="Arial"/>
          <w:spacing w:val="-3"/>
          <w:sz w:val="22"/>
          <w:szCs w:val="22"/>
          <w:lang w:val="en-GB"/>
        </w:rPr>
        <w:t>Equal</w:t>
      </w:r>
      <w:r w:rsidR="006461BF" w:rsidRPr="000A0366">
        <w:rPr>
          <w:rFonts w:ascii="Arial" w:hAnsi="Arial" w:cs="Arial"/>
          <w:spacing w:val="-3"/>
          <w:sz w:val="22"/>
          <w:szCs w:val="22"/>
          <w:lang w:val="en-GB"/>
        </w:rPr>
        <w:t>ity</w:t>
      </w:r>
      <w:r w:rsidRPr="000A0366">
        <w:rPr>
          <w:rFonts w:ascii="Arial" w:hAnsi="Arial" w:cs="Arial"/>
          <w:spacing w:val="-3"/>
          <w:sz w:val="22"/>
          <w:szCs w:val="22"/>
          <w:lang w:val="en-GB"/>
        </w:rPr>
        <w:t xml:space="preserve"> and </w:t>
      </w:r>
      <w:r w:rsidR="006461BF" w:rsidRPr="000A0366">
        <w:rPr>
          <w:rFonts w:ascii="Arial" w:hAnsi="Arial" w:cs="Arial"/>
          <w:spacing w:val="-3"/>
          <w:sz w:val="22"/>
          <w:szCs w:val="22"/>
          <w:lang w:val="en-GB"/>
        </w:rPr>
        <w:t>Diversity</w:t>
      </w:r>
      <w:r w:rsidRPr="000A0366">
        <w:rPr>
          <w:rFonts w:ascii="Arial" w:hAnsi="Arial" w:cs="Arial"/>
          <w:spacing w:val="-3"/>
          <w:sz w:val="22"/>
          <w:szCs w:val="22"/>
          <w:lang w:val="en-GB"/>
        </w:rPr>
        <w:t xml:space="preserve"> polic</w:t>
      </w:r>
      <w:r w:rsidR="0047033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759D5651" w14:textId="77777777" w:rsidR="00442267" w:rsidRPr="000A0366" w:rsidRDefault="00790BBA" w:rsidP="003A2989">
      <w:pPr>
        <w:numPr>
          <w:ilvl w:val="0"/>
          <w:numId w:val="12"/>
        </w:numPr>
        <w:jc w:val="both"/>
        <w:rPr>
          <w:rFonts w:ascii="Arial" w:hAnsi="Arial" w:cs="Arial"/>
          <w:spacing w:val="-3"/>
          <w:sz w:val="22"/>
          <w:szCs w:val="22"/>
          <w:lang w:val="en-GB"/>
        </w:rPr>
      </w:pPr>
      <w:r w:rsidRPr="000A0366">
        <w:rPr>
          <w:rFonts w:ascii="Arial" w:hAnsi="Arial" w:cs="Arial"/>
          <w:spacing w:val="-3"/>
          <w:sz w:val="22"/>
          <w:szCs w:val="22"/>
          <w:lang w:val="en-GB"/>
        </w:rPr>
        <w:t>Information Security Management System polic</w:t>
      </w:r>
      <w:r w:rsidR="00D00005" w:rsidRPr="000A0366">
        <w:rPr>
          <w:rFonts w:ascii="Arial" w:hAnsi="Arial" w:cs="Arial"/>
          <w:spacing w:val="-3"/>
          <w:sz w:val="22"/>
          <w:szCs w:val="22"/>
          <w:lang w:val="en-GB"/>
        </w:rPr>
        <w:t>i</w:t>
      </w:r>
      <w:r w:rsidRPr="000A0366">
        <w:rPr>
          <w:rFonts w:ascii="Arial" w:hAnsi="Arial" w:cs="Arial"/>
          <w:spacing w:val="-3"/>
          <w:sz w:val="22"/>
          <w:szCs w:val="22"/>
          <w:lang w:val="en-GB"/>
        </w:rPr>
        <w:t>es</w:t>
      </w:r>
      <w:r w:rsidR="00844A79">
        <w:rPr>
          <w:rFonts w:ascii="Arial" w:hAnsi="Arial" w:cs="Arial"/>
          <w:spacing w:val="-3"/>
          <w:sz w:val="22"/>
          <w:szCs w:val="22"/>
          <w:lang w:val="en-GB"/>
        </w:rPr>
        <w:t>.</w:t>
      </w:r>
    </w:p>
    <w:p w14:paraId="3005551E" w14:textId="77777777" w:rsidR="00BE07BC" w:rsidRPr="000A0366" w:rsidRDefault="00BE07BC" w:rsidP="003A2989">
      <w:pPr>
        <w:numPr>
          <w:ilvl w:val="0"/>
          <w:numId w:val="12"/>
        </w:numPr>
        <w:jc w:val="both"/>
        <w:rPr>
          <w:rFonts w:ascii="Arial" w:hAnsi="Arial" w:cs="Arial"/>
          <w:spacing w:val="-3"/>
          <w:sz w:val="22"/>
          <w:szCs w:val="22"/>
          <w:lang w:val="en-GB"/>
        </w:rPr>
      </w:pPr>
      <w:r w:rsidRPr="000A0366">
        <w:rPr>
          <w:rFonts w:ascii="Arial" w:hAnsi="Arial" w:cs="Arial"/>
          <w:spacing w:val="-3"/>
          <w:sz w:val="22"/>
          <w:szCs w:val="22"/>
          <w:lang w:val="en-GB"/>
        </w:rPr>
        <w:t>Safeguarding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579F24C2" w14:textId="77777777" w:rsidR="00CF2FE4" w:rsidRPr="00CF2FE4" w:rsidRDefault="00FD58C3" w:rsidP="003A2989">
      <w:pPr>
        <w:numPr>
          <w:ilvl w:val="0"/>
          <w:numId w:val="12"/>
        </w:numPr>
        <w:jc w:val="both"/>
        <w:rPr>
          <w:rFonts w:ascii="Arial" w:hAnsi="Arial" w:cs="Arial"/>
          <w:spacing w:val="-3"/>
          <w:sz w:val="22"/>
          <w:szCs w:val="22"/>
          <w:lang w:val="en-GB"/>
        </w:rPr>
      </w:pPr>
      <w:r w:rsidRPr="000A0366">
        <w:rPr>
          <w:rFonts w:ascii="Arial" w:hAnsi="Arial" w:cs="Arial"/>
          <w:spacing w:val="-3"/>
          <w:sz w:val="22"/>
          <w:szCs w:val="22"/>
          <w:lang w:val="en-GB"/>
        </w:rPr>
        <w:t>Business continuity policy and contingency arrangements</w:t>
      </w:r>
      <w:r w:rsidR="00844A79">
        <w:rPr>
          <w:rFonts w:ascii="Arial" w:hAnsi="Arial" w:cs="Arial"/>
          <w:spacing w:val="-3"/>
          <w:sz w:val="22"/>
          <w:szCs w:val="22"/>
          <w:lang w:val="en-GB"/>
        </w:rPr>
        <w:t>.</w:t>
      </w:r>
      <w:r w:rsidR="00CF2FE4" w:rsidRPr="00CF2FE4">
        <w:rPr>
          <w:rFonts w:ascii="Arial" w:hAnsi="Arial" w:cs="Arial"/>
          <w:sz w:val="22"/>
          <w:szCs w:val="22"/>
          <w:lang w:val="en-GB"/>
        </w:rPr>
        <w:t xml:space="preserve"> </w:t>
      </w:r>
    </w:p>
    <w:p w14:paraId="0F51FD8C" w14:textId="77777777" w:rsidR="004C6C1F" w:rsidRPr="00CF2FE4" w:rsidRDefault="00CF2FE4" w:rsidP="003A2989">
      <w:pPr>
        <w:numPr>
          <w:ilvl w:val="0"/>
          <w:numId w:val="12"/>
        </w:numPr>
        <w:jc w:val="both"/>
        <w:rPr>
          <w:rFonts w:ascii="Arial" w:hAnsi="Arial" w:cs="Arial"/>
          <w:spacing w:val="-3"/>
          <w:sz w:val="22"/>
          <w:szCs w:val="22"/>
          <w:lang w:val="en-GB"/>
        </w:rPr>
      </w:pPr>
      <w:r w:rsidRPr="00CF2FE4">
        <w:rPr>
          <w:rFonts w:ascii="Arial" w:hAnsi="Arial" w:cs="Arial"/>
          <w:sz w:val="22"/>
          <w:szCs w:val="22"/>
          <w:lang w:val="en-GB"/>
        </w:rPr>
        <w:t xml:space="preserve">Policies related to General Data Protection Regulation and Data Protection Act </w:t>
      </w:r>
      <w:proofErr w:type="gramStart"/>
      <w:r w:rsidRPr="00CF2FE4">
        <w:rPr>
          <w:rFonts w:ascii="Arial" w:hAnsi="Arial" w:cs="Arial"/>
          <w:sz w:val="22"/>
          <w:szCs w:val="22"/>
          <w:lang w:val="en-GB"/>
        </w:rPr>
        <w:t xml:space="preserve">2018 </w:t>
      </w:r>
      <w:r w:rsidR="00844A79">
        <w:rPr>
          <w:rFonts w:ascii="Arial" w:hAnsi="Arial" w:cs="Arial"/>
          <w:sz w:val="22"/>
          <w:szCs w:val="22"/>
          <w:lang w:val="en-GB"/>
        </w:rPr>
        <w:t>.</w:t>
      </w:r>
      <w:proofErr w:type="gramEnd"/>
    </w:p>
    <w:p w14:paraId="577899E2" w14:textId="77777777" w:rsidR="00CF2FE4" w:rsidRPr="00CF2FE4" w:rsidRDefault="009B0844" w:rsidP="003A2989">
      <w:pPr>
        <w:numPr>
          <w:ilvl w:val="0"/>
          <w:numId w:val="12"/>
        </w:numPr>
        <w:jc w:val="both"/>
        <w:rPr>
          <w:rFonts w:ascii="Arial" w:hAnsi="Arial" w:cs="Arial"/>
          <w:spacing w:val="-3"/>
          <w:sz w:val="22"/>
          <w:szCs w:val="22"/>
          <w:lang w:val="en-GB"/>
        </w:rPr>
      </w:pPr>
      <w:r>
        <w:rPr>
          <w:rFonts w:ascii="Arial" w:hAnsi="Arial" w:cs="Arial"/>
          <w:sz w:val="22"/>
          <w:szCs w:val="22"/>
          <w:lang w:val="en-GB"/>
        </w:rPr>
        <w:t xml:space="preserve">Commitment to maintaining our </w:t>
      </w:r>
      <w:r w:rsidR="00CF2FE4">
        <w:rPr>
          <w:rFonts w:ascii="Arial" w:hAnsi="Arial" w:cs="Arial"/>
          <w:sz w:val="22"/>
          <w:szCs w:val="22"/>
          <w:lang w:val="en-GB"/>
        </w:rPr>
        <w:t xml:space="preserve">Customer </w:t>
      </w:r>
      <w:r>
        <w:rPr>
          <w:rFonts w:ascii="Arial" w:hAnsi="Arial" w:cs="Arial"/>
          <w:sz w:val="22"/>
          <w:szCs w:val="22"/>
          <w:lang w:val="en-GB"/>
        </w:rPr>
        <w:t>S</w:t>
      </w:r>
      <w:r w:rsidR="00CF2FE4">
        <w:rPr>
          <w:rFonts w:ascii="Arial" w:hAnsi="Arial" w:cs="Arial"/>
          <w:sz w:val="22"/>
          <w:szCs w:val="22"/>
          <w:lang w:val="en-GB"/>
        </w:rPr>
        <w:t>ervice expectations</w:t>
      </w:r>
      <w:r w:rsidR="00844A79">
        <w:rPr>
          <w:rFonts w:ascii="Arial" w:hAnsi="Arial" w:cs="Arial"/>
          <w:sz w:val="22"/>
          <w:szCs w:val="22"/>
          <w:lang w:val="en-GB"/>
        </w:rPr>
        <w:t>.</w:t>
      </w:r>
    </w:p>
    <w:p w14:paraId="48B44B84" w14:textId="77777777" w:rsidR="00790BBA" w:rsidRPr="000A0366" w:rsidRDefault="00790BBA" w:rsidP="003A2989">
      <w:pPr>
        <w:ind w:left="795"/>
        <w:jc w:val="both"/>
        <w:rPr>
          <w:rFonts w:ascii="Arial" w:hAnsi="Arial" w:cs="Arial"/>
          <w:sz w:val="22"/>
          <w:szCs w:val="22"/>
        </w:rPr>
      </w:pPr>
    </w:p>
    <w:p w14:paraId="47C1EDAE" w14:textId="77777777" w:rsidR="00B94D50" w:rsidRPr="000A0366" w:rsidRDefault="00B94D50" w:rsidP="003A2989">
      <w:pPr>
        <w:ind w:left="720" w:hanging="720"/>
        <w:jc w:val="both"/>
        <w:rPr>
          <w:rFonts w:ascii="Arial" w:hAnsi="Arial" w:cs="Arial"/>
          <w:sz w:val="22"/>
          <w:szCs w:val="22"/>
        </w:rPr>
      </w:pPr>
    </w:p>
    <w:p w14:paraId="75C8072C" w14:textId="77777777" w:rsidR="00163BBA" w:rsidRDefault="009B0844" w:rsidP="003A2989">
      <w:pPr>
        <w:jc w:val="both"/>
        <w:rPr>
          <w:rFonts w:ascii="Arial" w:hAnsi="Arial" w:cs="Arial"/>
          <w:b/>
          <w:bCs/>
          <w:color w:val="FF0000"/>
          <w:lang w:val="en-GB"/>
        </w:rPr>
      </w:pPr>
      <w:r>
        <w:rPr>
          <w:rFonts w:ascii="Arial" w:hAnsi="Arial" w:cs="Arial"/>
          <w:b/>
          <w:bCs/>
          <w:lang w:val="en-GB"/>
        </w:rPr>
        <w:t>SKILLS AND EXPERIENCE REQUIREMENTS FOR THIS ROLE</w:t>
      </w:r>
      <w:r w:rsidR="00844A79">
        <w:rPr>
          <w:rFonts w:ascii="Arial" w:hAnsi="Arial" w:cs="Arial"/>
          <w:b/>
          <w:bCs/>
          <w:lang w:val="en-GB"/>
        </w:rPr>
        <w:t>.</w:t>
      </w:r>
      <w:r>
        <w:rPr>
          <w:rFonts w:ascii="Arial" w:hAnsi="Arial" w:cs="Arial"/>
          <w:b/>
          <w:bCs/>
          <w:lang w:val="en-GB"/>
        </w:rPr>
        <w:t xml:space="preserve"> </w:t>
      </w:r>
    </w:p>
    <w:p w14:paraId="15C81075" w14:textId="77777777" w:rsidR="0046308A" w:rsidRDefault="0046308A" w:rsidP="003A2989">
      <w:pPr>
        <w:jc w:val="both"/>
        <w:rPr>
          <w:rFonts w:ascii="Arial" w:hAnsi="Arial" w:cs="Arial"/>
          <w:b/>
          <w:bCs/>
          <w:color w:val="FF0000"/>
          <w:lang w:val="en-GB"/>
        </w:rPr>
      </w:pPr>
    </w:p>
    <w:p w14:paraId="372C1A84" w14:textId="77777777" w:rsidR="0046308A" w:rsidRPr="00D658D1" w:rsidRDefault="0046308A" w:rsidP="003A2989">
      <w:pPr>
        <w:jc w:val="both"/>
        <w:rPr>
          <w:rFonts w:ascii="Arial" w:hAnsi="Arial" w:cs="Arial"/>
          <w:sz w:val="22"/>
          <w:szCs w:val="22"/>
        </w:rPr>
      </w:pPr>
      <w:r w:rsidRPr="3103E4D9">
        <w:rPr>
          <w:rFonts w:ascii="Arial" w:hAnsi="Arial" w:cs="Arial"/>
          <w:sz w:val="22"/>
          <w:szCs w:val="22"/>
        </w:rPr>
        <w:t xml:space="preserve">In the supporting statement section of the application form give clear, concise examples of how </w:t>
      </w:r>
      <w:r w:rsidRPr="3103E4D9">
        <w:rPr>
          <w:rFonts w:ascii="Arial" w:hAnsi="Arial" w:cs="Arial"/>
          <w:b/>
          <w:bCs/>
          <w:sz w:val="22"/>
          <w:szCs w:val="22"/>
        </w:rPr>
        <w:t xml:space="preserve">you meet </w:t>
      </w:r>
      <w:proofErr w:type="gramStart"/>
      <w:r w:rsidRPr="3103E4D9">
        <w:rPr>
          <w:rFonts w:ascii="Arial" w:hAnsi="Arial" w:cs="Arial"/>
          <w:b/>
          <w:bCs/>
          <w:sz w:val="22"/>
          <w:szCs w:val="22"/>
        </w:rPr>
        <w:t>all of</w:t>
      </w:r>
      <w:proofErr w:type="gramEnd"/>
      <w:r w:rsidRPr="3103E4D9">
        <w:rPr>
          <w:rFonts w:ascii="Arial" w:hAnsi="Arial" w:cs="Arial"/>
          <w:b/>
          <w:bCs/>
          <w:sz w:val="22"/>
          <w:szCs w:val="22"/>
        </w:rPr>
        <w:t xml:space="preserve"> the Essential person specification criteria</w:t>
      </w:r>
      <w:r w:rsidRPr="3103E4D9">
        <w:rPr>
          <w:rFonts w:ascii="Arial" w:hAnsi="Arial" w:cs="Arial"/>
          <w:sz w:val="22"/>
          <w:szCs w:val="22"/>
        </w:rPr>
        <w:t xml:space="preserve"> (i.e. items you must be able to do from day one to be able to do the job), </w:t>
      </w:r>
      <w:r w:rsidRPr="3103E4D9">
        <w:rPr>
          <w:rFonts w:ascii="Arial" w:hAnsi="Arial" w:cs="Arial"/>
          <w:b/>
          <w:bCs/>
          <w:sz w:val="22"/>
          <w:szCs w:val="22"/>
        </w:rPr>
        <w:t xml:space="preserve">identified as ‘Application’ </w:t>
      </w:r>
      <w:proofErr w:type="gramStart"/>
      <w:r w:rsidRPr="3103E4D9">
        <w:rPr>
          <w:rFonts w:ascii="Arial" w:hAnsi="Arial" w:cs="Arial"/>
          <w:b/>
          <w:bCs/>
          <w:sz w:val="22"/>
          <w:szCs w:val="22"/>
        </w:rPr>
        <w:t>in order to</w:t>
      </w:r>
      <w:proofErr w:type="gramEnd"/>
      <w:r w:rsidRPr="3103E4D9">
        <w:rPr>
          <w:rFonts w:ascii="Arial" w:hAnsi="Arial" w:cs="Arial"/>
          <w:b/>
          <w:bCs/>
          <w:sz w:val="22"/>
          <w:szCs w:val="22"/>
        </w:rPr>
        <w:t xml:space="preserve"> be shortlisted for this vacancy</w:t>
      </w:r>
      <w:r w:rsidRPr="3103E4D9">
        <w:rPr>
          <w:rFonts w:ascii="Arial" w:hAnsi="Arial" w:cs="Arial"/>
          <w:sz w:val="22"/>
          <w:szCs w:val="22"/>
        </w:rPr>
        <w:t xml:space="preserve">.  If </w:t>
      </w:r>
      <w:proofErr w:type="gramStart"/>
      <w:r w:rsidRPr="3103E4D9">
        <w:rPr>
          <w:rFonts w:ascii="Arial" w:hAnsi="Arial" w:cs="Arial"/>
          <w:sz w:val="22"/>
          <w:szCs w:val="22"/>
        </w:rPr>
        <w:t>a large number of</w:t>
      </w:r>
      <w:proofErr w:type="gramEnd"/>
      <w:r w:rsidRPr="3103E4D9">
        <w:rPr>
          <w:rFonts w:ascii="Arial" w:hAnsi="Arial" w:cs="Arial"/>
          <w:sz w:val="22"/>
          <w:szCs w:val="22"/>
        </w:rPr>
        <w:t xml:space="preserve"> applications are received, only those who also meet the Desirable criteria, identified as ‘Application’, will be shortlisted, i.e. criteria you need to do the job, but which could be learnt during training.</w:t>
      </w:r>
    </w:p>
    <w:p w14:paraId="320214C4" w14:textId="77777777" w:rsidR="0046308A" w:rsidRPr="00D658D1" w:rsidRDefault="0046308A" w:rsidP="003A2989">
      <w:pPr>
        <w:ind w:left="-709"/>
        <w:jc w:val="both"/>
        <w:rPr>
          <w:rFonts w:ascii="Arial" w:hAnsi="Arial" w:cs="Arial"/>
          <w:sz w:val="22"/>
          <w:szCs w:val="22"/>
        </w:rPr>
      </w:pPr>
    </w:p>
    <w:p w14:paraId="14E382BD" w14:textId="77777777" w:rsidR="0046308A" w:rsidRPr="00D658D1" w:rsidRDefault="0046308A" w:rsidP="003A2989">
      <w:pPr>
        <w:jc w:val="both"/>
        <w:rPr>
          <w:rFonts w:ascii="Arial" w:hAnsi="Arial" w:cs="Arial"/>
          <w:sz w:val="22"/>
          <w:szCs w:val="22"/>
        </w:rPr>
      </w:pPr>
      <w:r w:rsidRPr="3103E4D9">
        <w:rPr>
          <w:rFonts w:ascii="Arial" w:hAnsi="Arial" w:cs="Arial"/>
          <w:sz w:val="22"/>
          <w:szCs w:val="22"/>
          <w:u w:val="single"/>
        </w:rPr>
        <w:t xml:space="preserve">Please list or number the </w:t>
      </w:r>
      <w:r w:rsidRPr="3103E4D9">
        <w:rPr>
          <w:rFonts w:ascii="Arial" w:hAnsi="Arial" w:cs="Arial"/>
          <w:sz w:val="22"/>
          <w:szCs w:val="22"/>
        </w:rPr>
        <w:t xml:space="preserve">competency criteria </w:t>
      </w:r>
      <w:r>
        <w:rPr>
          <w:rFonts w:ascii="Arial" w:hAnsi="Arial" w:cs="Arial"/>
          <w:sz w:val="22"/>
          <w:szCs w:val="22"/>
        </w:rPr>
        <w:t xml:space="preserve">below </w:t>
      </w:r>
      <w:r w:rsidRPr="3103E4D9">
        <w:rPr>
          <w:rFonts w:ascii="Arial" w:hAnsi="Arial" w:cs="Arial"/>
          <w:sz w:val="22"/>
          <w:szCs w:val="22"/>
        </w:rPr>
        <w:t xml:space="preserve">against which you are providing evidence/examples </w:t>
      </w:r>
      <w:proofErr w:type="gramStart"/>
      <w:r w:rsidRPr="3103E4D9">
        <w:rPr>
          <w:rFonts w:ascii="Arial" w:hAnsi="Arial" w:cs="Arial"/>
          <w:sz w:val="22"/>
          <w:szCs w:val="22"/>
        </w:rPr>
        <w:t>in order to</w:t>
      </w:r>
      <w:proofErr w:type="gramEnd"/>
      <w:r w:rsidRPr="3103E4D9">
        <w:rPr>
          <w:rFonts w:ascii="Arial" w:hAnsi="Arial" w:cs="Arial"/>
          <w:sz w:val="22"/>
          <w:szCs w:val="22"/>
        </w:rPr>
        <w:t xml:space="preserve"> structure your supporting statement in a well </w:t>
      </w:r>
      <w:proofErr w:type="spellStart"/>
      <w:r w:rsidRPr="3103E4D9">
        <w:rPr>
          <w:rFonts w:ascii="Arial" w:hAnsi="Arial" w:cs="Arial"/>
          <w:sz w:val="22"/>
          <w:szCs w:val="22"/>
        </w:rPr>
        <w:t>organised</w:t>
      </w:r>
      <w:proofErr w:type="spellEnd"/>
      <w:r w:rsidRPr="3103E4D9">
        <w:rPr>
          <w:rFonts w:ascii="Arial" w:hAnsi="Arial" w:cs="Arial"/>
          <w:sz w:val="22"/>
          <w:szCs w:val="22"/>
        </w:rPr>
        <w:t xml:space="preserve"> way.</w:t>
      </w:r>
    </w:p>
    <w:p w14:paraId="771B56D6" w14:textId="77777777" w:rsidR="0046308A" w:rsidRDefault="0046308A" w:rsidP="003A2989">
      <w:pPr>
        <w:ind w:left="-709" w:hanging="720"/>
        <w:jc w:val="both"/>
        <w:rPr>
          <w:rFonts w:ascii="Arial" w:hAnsi="Arial" w:cs="Arial"/>
          <w:bCs/>
          <w:sz w:val="22"/>
          <w:szCs w:val="22"/>
        </w:rPr>
      </w:pPr>
    </w:p>
    <w:p w14:paraId="3CBC6DD8" w14:textId="6EF56E26" w:rsidR="00E96DCB" w:rsidRDefault="0046308A" w:rsidP="003A2989">
      <w:pPr>
        <w:jc w:val="both"/>
        <w:rPr>
          <w:rFonts w:ascii="Arial" w:hAnsi="Arial" w:cs="Arial"/>
          <w:sz w:val="22"/>
          <w:szCs w:val="22"/>
        </w:rPr>
      </w:pPr>
      <w:r w:rsidRPr="3103E4D9">
        <w:rPr>
          <w:rFonts w:ascii="Arial" w:hAnsi="Arial" w:cs="Arial"/>
          <w:sz w:val="22"/>
          <w:szCs w:val="22"/>
        </w:rPr>
        <w:t xml:space="preserve">There may be some criteria that are identified through ‘Selection Process’ only. </w:t>
      </w:r>
      <w:r w:rsidRPr="3103E4D9">
        <w:rPr>
          <w:rFonts w:ascii="Arial" w:hAnsi="Arial" w:cs="Arial"/>
          <w:b/>
          <w:bCs/>
          <w:sz w:val="22"/>
          <w:szCs w:val="22"/>
          <w:u w:val="single"/>
        </w:rPr>
        <w:t>You will only be assessed on these criteria during the selection process and not from your application form</w:t>
      </w:r>
      <w:r w:rsidRPr="3103E4D9">
        <w:rPr>
          <w:rFonts w:ascii="Arial" w:hAnsi="Arial" w:cs="Arial"/>
          <w:sz w:val="22"/>
          <w:szCs w:val="22"/>
        </w:rPr>
        <w:t>, this may involve tests, presentations, interview etc.</w:t>
      </w:r>
    </w:p>
    <w:p w14:paraId="78E9F2D6" w14:textId="77777777" w:rsidR="0046308A" w:rsidRPr="0046308A" w:rsidRDefault="0046308A" w:rsidP="0046308A">
      <w:pPr>
        <w:rPr>
          <w:rFonts w:ascii="Arial" w:hAnsi="Arial" w:cs="Arial"/>
          <w:sz w:val="22"/>
          <w:szCs w:val="22"/>
        </w:rPr>
      </w:pP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3"/>
        <w:gridCol w:w="7141"/>
        <w:gridCol w:w="1371"/>
        <w:gridCol w:w="1701"/>
      </w:tblGrid>
      <w:tr w:rsidR="00442267" w:rsidRPr="00556ABE" w14:paraId="65DA2F18" w14:textId="77777777" w:rsidTr="008672D5">
        <w:trPr>
          <w:tblCellSpacing w:w="15" w:type="dxa"/>
        </w:trPr>
        <w:tc>
          <w:tcPr>
            <w:tcW w:w="301" w:type="pct"/>
          </w:tcPr>
          <w:p w14:paraId="4215F427" w14:textId="77777777" w:rsidR="00442267" w:rsidRPr="00556ABE" w:rsidRDefault="00442267">
            <w:pPr>
              <w:rPr>
                <w:rFonts w:ascii="Arial" w:eastAsia="Arial Unicode MS" w:hAnsi="Arial" w:cs="Arial"/>
                <w:sz w:val="22"/>
                <w:szCs w:val="22"/>
                <w:lang w:val="en-GB"/>
              </w:rPr>
            </w:pPr>
            <w:r w:rsidRPr="00556ABE">
              <w:rPr>
                <w:rFonts w:ascii="Arial" w:hAnsi="Arial" w:cs="Arial"/>
                <w:sz w:val="22"/>
                <w:szCs w:val="22"/>
                <w:lang w:val="en-GB"/>
              </w:rPr>
              <w:t> </w:t>
            </w:r>
          </w:p>
        </w:tc>
        <w:tc>
          <w:tcPr>
            <w:tcW w:w="3257" w:type="pct"/>
          </w:tcPr>
          <w:p w14:paraId="5F44521C" w14:textId="77777777" w:rsidR="00442267" w:rsidRPr="00556ABE" w:rsidRDefault="00442267">
            <w:pPr>
              <w:rPr>
                <w:rFonts w:ascii="Arial" w:eastAsia="Arial Unicode MS" w:hAnsi="Arial" w:cs="Arial"/>
                <w:sz w:val="22"/>
                <w:szCs w:val="22"/>
                <w:lang w:val="en-GB"/>
              </w:rPr>
            </w:pPr>
            <w:r w:rsidRPr="00556ABE">
              <w:rPr>
                <w:rFonts w:ascii="Arial" w:hAnsi="Arial" w:cs="Arial"/>
                <w:b/>
                <w:bCs/>
                <w:sz w:val="22"/>
                <w:szCs w:val="22"/>
                <w:lang w:val="en-GB"/>
              </w:rPr>
              <w:t>Experience</w:t>
            </w:r>
            <w:r w:rsidR="008672D5">
              <w:rPr>
                <w:rFonts w:ascii="Arial" w:hAnsi="Arial" w:cs="Arial"/>
                <w:b/>
                <w:bCs/>
                <w:sz w:val="22"/>
                <w:szCs w:val="22"/>
                <w:lang w:val="en-GB"/>
              </w:rPr>
              <w:t>.</w:t>
            </w:r>
          </w:p>
        </w:tc>
        <w:tc>
          <w:tcPr>
            <w:tcW w:w="615" w:type="pct"/>
          </w:tcPr>
          <w:p w14:paraId="5B0EE31F" w14:textId="77777777" w:rsidR="00442267" w:rsidRPr="00556ABE" w:rsidRDefault="00442267">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59" w:type="pct"/>
          </w:tcPr>
          <w:p w14:paraId="652C0C21" w14:textId="77777777" w:rsidR="00442267"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Where Identified</w:t>
            </w:r>
            <w:r w:rsidR="008672D5">
              <w:rPr>
                <w:rFonts w:ascii="Arial" w:hAnsi="Arial" w:cs="Arial"/>
                <w:b/>
                <w:bCs/>
                <w:sz w:val="22"/>
                <w:szCs w:val="22"/>
                <w:lang w:val="en-GB"/>
              </w:rPr>
              <w:t>.</w:t>
            </w:r>
          </w:p>
        </w:tc>
      </w:tr>
      <w:tr w:rsidR="00442267" w:rsidRPr="00556ABE" w14:paraId="0EF6BD72" w14:textId="77777777" w:rsidTr="008672D5">
        <w:trPr>
          <w:tblCellSpacing w:w="15" w:type="dxa"/>
        </w:trPr>
        <w:tc>
          <w:tcPr>
            <w:tcW w:w="301" w:type="pct"/>
          </w:tcPr>
          <w:p w14:paraId="7E4D9524" w14:textId="77777777" w:rsidR="00442267" w:rsidRPr="00556ABE" w:rsidRDefault="00442267" w:rsidP="00831D84">
            <w:pPr>
              <w:numPr>
                <w:ilvl w:val="0"/>
                <w:numId w:val="15"/>
              </w:numPr>
              <w:rPr>
                <w:rFonts w:ascii="Arial" w:eastAsia="Arial Unicode MS" w:hAnsi="Arial" w:cs="Arial"/>
                <w:sz w:val="22"/>
                <w:szCs w:val="22"/>
                <w:lang w:val="en-GB"/>
              </w:rPr>
            </w:pPr>
          </w:p>
        </w:tc>
        <w:tc>
          <w:tcPr>
            <w:tcW w:w="3257" w:type="pct"/>
          </w:tcPr>
          <w:p w14:paraId="015F75BA" w14:textId="77777777" w:rsidR="00442267" w:rsidRPr="00791A2E" w:rsidRDefault="00791A2E">
            <w:pPr>
              <w:rPr>
                <w:rFonts w:ascii="Arial" w:eastAsia="Arial Unicode MS" w:hAnsi="Arial" w:cs="Arial"/>
                <w:sz w:val="22"/>
                <w:szCs w:val="22"/>
                <w:lang w:val="en-GB"/>
              </w:rPr>
            </w:pPr>
            <w:r w:rsidRPr="00791A2E">
              <w:rPr>
                <w:rFonts w:ascii="Arial" w:hAnsi="Arial" w:cs="Arial"/>
              </w:rPr>
              <w:t>Experience of working in a busy office environment.</w:t>
            </w:r>
          </w:p>
        </w:tc>
        <w:tc>
          <w:tcPr>
            <w:tcW w:w="615" w:type="pct"/>
          </w:tcPr>
          <w:p w14:paraId="4634068F" w14:textId="77777777" w:rsidR="00442267" w:rsidRPr="00791A2E" w:rsidRDefault="00791A2E">
            <w:pPr>
              <w:rPr>
                <w:rFonts w:ascii="Arial" w:eastAsia="Arial Unicode MS" w:hAnsi="Arial" w:cs="Arial"/>
                <w:sz w:val="22"/>
                <w:szCs w:val="22"/>
                <w:lang w:val="en-GB"/>
              </w:rPr>
            </w:pPr>
            <w:r w:rsidRPr="00791A2E">
              <w:rPr>
                <w:rFonts w:ascii="Arial" w:hAnsi="Arial" w:cs="Arial"/>
              </w:rPr>
              <w:t>Essential</w:t>
            </w:r>
          </w:p>
        </w:tc>
        <w:tc>
          <w:tcPr>
            <w:tcW w:w="759" w:type="pct"/>
          </w:tcPr>
          <w:p w14:paraId="54EC794F" w14:textId="77777777" w:rsidR="00442267" w:rsidRPr="00791A2E" w:rsidRDefault="00791A2E" w:rsidP="00163BBA">
            <w:pPr>
              <w:rPr>
                <w:rFonts w:ascii="Arial" w:eastAsia="Arial Unicode MS" w:hAnsi="Arial" w:cs="Arial"/>
                <w:sz w:val="22"/>
                <w:szCs w:val="22"/>
                <w:lang w:val="en-GB"/>
              </w:rPr>
            </w:pPr>
            <w:proofErr w:type="gramStart"/>
            <w:r w:rsidRPr="00791A2E">
              <w:rPr>
                <w:rFonts w:ascii="Arial" w:hAnsi="Arial" w:cs="Arial"/>
              </w:rPr>
              <w:t>Application  &amp;</w:t>
            </w:r>
            <w:proofErr w:type="gramEnd"/>
            <w:r w:rsidRPr="00791A2E">
              <w:rPr>
                <w:rFonts w:ascii="Arial" w:hAnsi="Arial" w:cs="Arial"/>
              </w:rPr>
              <w:t xml:space="preserve"> Selection Process</w:t>
            </w:r>
          </w:p>
        </w:tc>
      </w:tr>
      <w:tr w:rsidR="00791A2E" w:rsidRPr="00556ABE" w14:paraId="1E7DECEB" w14:textId="77777777" w:rsidTr="008672D5">
        <w:trPr>
          <w:tblCellSpacing w:w="15" w:type="dxa"/>
        </w:trPr>
        <w:tc>
          <w:tcPr>
            <w:tcW w:w="301" w:type="pct"/>
          </w:tcPr>
          <w:p w14:paraId="2ACE678D" w14:textId="77777777" w:rsidR="00791A2E" w:rsidRPr="00556ABE" w:rsidRDefault="00791A2E" w:rsidP="00791A2E">
            <w:pPr>
              <w:numPr>
                <w:ilvl w:val="0"/>
                <w:numId w:val="15"/>
              </w:numPr>
              <w:rPr>
                <w:rFonts w:ascii="Arial" w:eastAsia="Arial Unicode MS" w:hAnsi="Arial" w:cs="Arial"/>
                <w:sz w:val="22"/>
                <w:szCs w:val="22"/>
                <w:lang w:val="en-GB"/>
              </w:rPr>
            </w:pPr>
          </w:p>
        </w:tc>
        <w:tc>
          <w:tcPr>
            <w:tcW w:w="3257" w:type="pct"/>
          </w:tcPr>
          <w:p w14:paraId="4B675B59" w14:textId="77777777" w:rsidR="00791A2E" w:rsidRPr="00791A2E" w:rsidRDefault="00791A2E" w:rsidP="00791A2E">
            <w:pPr>
              <w:rPr>
                <w:rFonts w:ascii="Arial" w:eastAsia="Arial Unicode MS" w:hAnsi="Arial" w:cs="Arial"/>
                <w:sz w:val="22"/>
                <w:szCs w:val="22"/>
                <w:lang w:val="en-GB"/>
              </w:rPr>
            </w:pPr>
            <w:r w:rsidRPr="00791A2E">
              <w:rPr>
                <w:rFonts w:ascii="Arial" w:hAnsi="Arial" w:cs="Arial"/>
              </w:rPr>
              <w:t>An understanding and experience of IT systems, i.e. Microsoft Word and Excel.</w:t>
            </w:r>
          </w:p>
        </w:tc>
        <w:tc>
          <w:tcPr>
            <w:tcW w:w="615" w:type="pct"/>
          </w:tcPr>
          <w:p w14:paraId="572837FA" w14:textId="77777777" w:rsidR="00791A2E" w:rsidRPr="00791A2E" w:rsidRDefault="00791A2E" w:rsidP="00791A2E">
            <w:pPr>
              <w:rPr>
                <w:rFonts w:ascii="Arial" w:eastAsia="Arial Unicode MS" w:hAnsi="Arial" w:cs="Arial"/>
                <w:sz w:val="22"/>
                <w:szCs w:val="22"/>
                <w:lang w:val="en-GB"/>
              </w:rPr>
            </w:pPr>
            <w:r w:rsidRPr="00791A2E">
              <w:rPr>
                <w:rFonts w:ascii="Arial" w:hAnsi="Arial" w:cs="Arial"/>
              </w:rPr>
              <w:t>Essential</w:t>
            </w:r>
          </w:p>
        </w:tc>
        <w:tc>
          <w:tcPr>
            <w:tcW w:w="759" w:type="pct"/>
          </w:tcPr>
          <w:p w14:paraId="3CF85912" w14:textId="77777777" w:rsidR="00791A2E" w:rsidRPr="00791A2E" w:rsidRDefault="00791A2E" w:rsidP="00791A2E">
            <w:pPr>
              <w:rPr>
                <w:rFonts w:ascii="Arial" w:eastAsia="Arial Unicode MS" w:hAnsi="Arial" w:cs="Arial"/>
                <w:sz w:val="22"/>
                <w:szCs w:val="22"/>
                <w:lang w:val="en-GB"/>
              </w:rPr>
            </w:pPr>
            <w:r w:rsidRPr="00791A2E">
              <w:rPr>
                <w:rFonts w:ascii="Arial" w:hAnsi="Arial" w:cs="Arial"/>
              </w:rPr>
              <w:t>Selection Process</w:t>
            </w:r>
          </w:p>
        </w:tc>
      </w:tr>
      <w:tr w:rsidR="00791A2E" w:rsidRPr="00556ABE" w14:paraId="67DB1765" w14:textId="77777777" w:rsidTr="008672D5">
        <w:trPr>
          <w:tblCellSpacing w:w="15" w:type="dxa"/>
        </w:trPr>
        <w:tc>
          <w:tcPr>
            <w:tcW w:w="301" w:type="pct"/>
          </w:tcPr>
          <w:p w14:paraId="5FF6C3FE" w14:textId="77777777" w:rsidR="00791A2E" w:rsidRPr="00556ABE" w:rsidRDefault="00791A2E" w:rsidP="00791A2E">
            <w:pPr>
              <w:numPr>
                <w:ilvl w:val="0"/>
                <w:numId w:val="15"/>
              </w:numPr>
              <w:rPr>
                <w:rFonts w:ascii="Arial" w:eastAsia="Arial Unicode MS" w:hAnsi="Arial" w:cs="Arial"/>
                <w:sz w:val="22"/>
                <w:szCs w:val="22"/>
                <w:lang w:val="en-GB"/>
              </w:rPr>
            </w:pPr>
          </w:p>
        </w:tc>
        <w:tc>
          <w:tcPr>
            <w:tcW w:w="3257" w:type="pct"/>
          </w:tcPr>
          <w:p w14:paraId="18C9D233" w14:textId="77777777" w:rsidR="00791A2E" w:rsidRPr="00791A2E" w:rsidRDefault="00791A2E" w:rsidP="00791A2E">
            <w:pPr>
              <w:rPr>
                <w:rFonts w:ascii="Arial" w:eastAsia="Arial Unicode MS" w:hAnsi="Arial" w:cs="Arial"/>
                <w:sz w:val="22"/>
                <w:szCs w:val="22"/>
                <w:lang w:val="en-GB"/>
              </w:rPr>
            </w:pPr>
            <w:r w:rsidRPr="00791A2E">
              <w:rPr>
                <w:rFonts w:ascii="Arial" w:hAnsi="Arial" w:cs="Arial"/>
              </w:rPr>
              <w:t>Experience of producing statistical reports and basic information analysis.</w:t>
            </w:r>
          </w:p>
        </w:tc>
        <w:tc>
          <w:tcPr>
            <w:tcW w:w="615" w:type="pct"/>
          </w:tcPr>
          <w:p w14:paraId="1191A9B9" w14:textId="77777777" w:rsidR="00791A2E" w:rsidRPr="00791A2E" w:rsidRDefault="00791A2E" w:rsidP="00791A2E">
            <w:pPr>
              <w:rPr>
                <w:rFonts w:ascii="Arial" w:hAnsi="Arial" w:cs="Arial"/>
                <w:sz w:val="22"/>
                <w:szCs w:val="22"/>
                <w:lang w:val="en-GB"/>
              </w:rPr>
            </w:pPr>
            <w:r w:rsidRPr="00791A2E">
              <w:rPr>
                <w:rFonts w:ascii="Arial" w:hAnsi="Arial" w:cs="Arial"/>
              </w:rPr>
              <w:t>Desirable</w:t>
            </w:r>
          </w:p>
        </w:tc>
        <w:tc>
          <w:tcPr>
            <w:tcW w:w="759" w:type="pct"/>
          </w:tcPr>
          <w:p w14:paraId="1C28E4B8" w14:textId="77777777" w:rsidR="00791A2E" w:rsidRPr="00791A2E" w:rsidRDefault="00791A2E" w:rsidP="00791A2E">
            <w:pPr>
              <w:rPr>
                <w:rFonts w:ascii="Arial" w:hAnsi="Arial" w:cs="Arial"/>
                <w:sz w:val="22"/>
                <w:szCs w:val="22"/>
                <w:lang w:val="en-GB"/>
              </w:rPr>
            </w:pPr>
            <w:r w:rsidRPr="00791A2E">
              <w:rPr>
                <w:rFonts w:ascii="Arial" w:hAnsi="Arial" w:cs="Arial"/>
              </w:rPr>
              <w:t>Selection Process</w:t>
            </w:r>
          </w:p>
        </w:tc>
      </w:tr>
    </w:tbl>
    <w:p w14:paraId="5B1D7281"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3"/>
        <w:gridCol w:w="7190"/>
        <w:gridCol w:w="1335"/>
        <w:gridCol w:w="1688"/>
      </w:tblGrid>
      <w:tr w:rsidR="000E6028" w:rsidRPr="00556ABE" w14:paraId="1A0BF43B" w14:textId="77777777" w:rsidTr="00EA20BD">
        <w:trPr>
          <w:tblCellSpacing w:w="15" w:type="dxa"/>
        </w:trPr>
        <w:tc>
          <w:tcPr>
            <w:tcW w:w="301" w:type="pct"/>
          </w:tcPr>
          <w:p w14:paraId="13BE9F86"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280" w:type="pct"/>
          </w:tcPr>
          <w:p w14:paraId="12FA974C"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Education and Training</w:t>
            </w:r>
            <w:r w:rsidR="008672D5">
              <w:rPr>
                <w:rFonts w:ascii="Arial" w:hAnsi="Arial" w:cs="Arial"/>
                <w:b/>
                <w:bCs/>
                <w:sz w:val="22"/>
                <w:szCs w:val="22"/>
                <w:lang w:val="en-GB"/>
              </w:rPr>
              <w:t>.</w:t>
            </w:r>
          </w:p>
        </w:tc>
        <w:tc>
          <w:tcPr>
            <w:tcW w:w="598" w:type="pct"/>
          </w:tcPr>
          <w:p w14:paraId="328AFA41"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p>
        </w:tc>
        <w:tc>
          <w:tcPr>
            <w:tcW w:w="753" w:type="pct"/>
          </w:tcPr>
          <w:p w14:paraId="18AF5992" w14:textId="77777777"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Where Identified</w:t>
            </w:r>
            <w:r w:rsidR="008672D5">
              <w:rPr>
                <w:rFonts w:ascii="Arial" w:hAnsi="Arial" w:cs="Arial"/>
                <w:b/>
                <w:bCs/>
                <w:sz w:val="22"/>
                <w:szCs w:val="22"/>
                <w:lang w:val="en-GB"/>
              </w:rPr>
              <w:t>.</w:t>
            </w:r>
          </w:p>
        </w:tc>
      </w:tr>
      <w:tr w:rsidR="00442267" w:rsidRPr="00374BED" w14:paraId="66BA53B3" w14:textId="77777777" w:rsidTr="00EA20BD">
        <w:trPr>
          <w:tblCellSpacing w:w="15" w:type="dxa"/>
        </w:trPr>
        <w:tc>
          <w:tcPr>
            <w:tcW w:w="301" w:type="pct"/>
          </w:tcPr>
          <w:p w14:paraId="57A54C21" w14:textId="77777777" w:rsidR="00442267" w:rsidRPr="00374BED" w:rsidRDefault="00442267" w:rsidP="00831D84">
            <w:pPr>
              <w:numPr>
                <w:ilvl w:val="0"/>
                <w:numId w:val="15"/>
              </w:numPr>
              <w:rPr>
                <w:rFonts w:ascii="Arial" w:hAnsi="Arial" w:cs="Arial"/>
                <w:sz w:val="22"/>
                <w:szCs w:val="22"/>
                <w:lang w:val="en-GB"/>
              </w:rPr>
            </w:pPr>
          </w:p>
        </w:tc>
        <w:tc>
          <w:tcPr>
            <w:tcW w:w="3280" w:type="pct"/>
          </w:tcPr>
          <w:p w14:paraId="7B667FE0" w14:textId="77777777" w:rsidR="00902A98" w:rsidRPr="00374BED" w:rsidRDefault="00791A2E">
            <w:pPr>
              <w:rPr>
                <w:rFonts w:ascii="Arial" w:eastAsia="Arial Unicode MS" w:hAnsi="Arial" w:cs="Arial"/>
                <w:sz w:val="22"/>
                <w:szCs w:val="22"/>
                <w:lang w:val="en-GB"/>
              </w:rPr>
            </w:pPr>
            <w:r w:rsidRPr="00374BED">
              <w:rPr>
                <w:rFonts w:ascii="Arial" w:hAnsi="Arial" w:cs="Arial"/>
              </w:rPr>
              <w:t>Must have sound educational background and be literate and numerate.</w:t>
            </w:r>
          </w:p>
        </w:tc>
        <w:tc>
          <w:tcPr>
            <w:tcW w:w="598" w:type="pct"/>
          </w:tcPr>
          <w:p w14:paraId="2644B82D" w14:textId="77777777" w:rsidR="00442267" w:rsidRPr="00374BED" w:rsidRDefault="00791A2E">
            <w:pPr>
              <w:rPr>
                <w:rFonts w:ascii="Arial" w:eastAsia="Arial Unicode MS" w:hAnsi="Arial" w:cs="Arial"/>
                <w:sz w:val="22"/>
                <w:szCs w:val="22"/>
                <w:lang w:val="en-GB"/>
              </w:rPr>
            </w:pPr>
            <w:r w:rsidRPr="00374BED">
              <w:rPr>
                <w:rFonts w:ascii="Arial" w:hAnsi="Arial" w:cs="Arial"/>
              </w:rPr>
              <w:t>Essential</w:t>
            </w:r>
          </w:p>
        </w:tc>
        <w:tc>
          <w:tcPr>
            <w:tcW w:w="753" w:type="pct"/>
          </w:tcPr>
          <w:p w14:paraId="355A5D4E" w14:textId="77777777" w:rsidR="00442267" w:rsidRPr="00374BED" w:rsidRDefault="00374BED">
            <w:pPr>
              <w:rPr>
                <w:rFonts w:ascii="Arial" w:eastAsia="Arial Unicode MS" w:hAnsi="Arial" w:cs="Arial"/>
                <w:sz w:val="22"/>
                <w:szCs w:val="22"/>
                <w:lang w:val="en-GB"/>
              </w:rPr>
            </w:pPr>
            <w:proofErr w:type="gramStart"/>
            <w:r w:rsidRPr="00374BED">
              <w:rPr>
                <w:rFonts w:ascii="Arial" w:hAnsi="Arial" w:cs="Arial"/>
              </w:rPr>
              <w:t>Application  &amp;</w:t>
            </w:r>
            <w:proofErr w:type="gramEnd"/>
            <w:r w:rsidRPr="00374BED">
              <w:rPr>
                <w:rFonts w:ascii="Arial" w:hAnsi="Arial" w:cs="Arial"/>
              </w:rPr>
              <w:t xml:space="preserve"> Selection Process</w:t>
            </w:r>
          </w:p>
        </w:tc>
      </w:tr>
      <w:tr w:rsidR="00442267" w:rsidRPr="00374BED" w14:paraId="3D51E183" w14:textId="77777777" w:rsidTr="00EA20BD">
        <w:trPr>
          <w:tblCellSpacing w:w="15" w:type="dxa"/>
        </w:trPr>
        <w:tc>
          <w:tcPr>
            <w:tcW w:w="301" w:type="pct"/>
          </w:tcPr>
          <w:p w14:paraId="1529D61E" w14:textId="77777777" w:rsidR="00442267" w:rsidRPr="00374BED" w:rsidRDefault="00442267" w:rsidP="00831D84">
            <w:pPr>
              <w:numPr>
                <w:ilvl w:val="0"/>
                <w:numId w:val="15"/>
              </w:numPr>
              <w:rPr>
                <w:rFonts w:ascii="Arial" w:eastAsia="Arial Unicode MS" w:hAnsi="Arial" w:cs="Arial"/>
                <w:sz w:val="22"/>
                <w:szCs w:val="22"/>
                <w:lang w:val="en-GB"/>
              </w:rPr>
            </w:pPr>
          </w:p>
        </w:tc>
        <w:tc>
          <w:tcPr>
            <w:tcW w:w="3280" w:type="pct"/>
          </w:tcPr>
          <w:p w14:paraId="0107F972" w14:textId="77777777" w:rsidR="00442267" w:rsidRPr="00374BED" w:rsidRDefault="00374BED">
            <w:pPr>
              <w:rPr>
                <w:rFonts w:ascii="Arial" w:eastAsia="Arial Unicode MS" w:hAnsi="Arial" w:cs="Arial"/>
                <w:sz w:val="22"/>
                <w:szCs w:val="22"/>
                <w:lang w:val="en-GB"/>
              </w:rPr>
            </w:pPr>
            <w:r w:rsidRPr="00374BED">
              <w:rPr>
                <w:rFonts w:ascii="Arial" w:hAnsi="Arial" w:cs="Arial"/>
              </w:rPr>
              <w:t>Good keyboard skills for data inputting and the ability to create and maintain excel spread sheets.</w:t>
            </w:r>
          </w:p>
        </w:tc>
        <w:tc>
          <w:tcPr>
            <w:tcW w:w="598" w:type="pct"/>
          </w:tcPr>
          <w:p w14:paraId="29F934E6" w14:textId="77777777" w:rsidR="00442267" w:rsidRPr="00374BED" w:rsidRDefault="00791A2E">
            <w:pPr>
              <w:rPr>
                <w:rFonts w:ascii="Arial" w:eastAsia="Arial Unicode MS" w:hAnsi="Arial" w:cs="Arial"/>
                <w:sz w:val="22"/>
                <w:szCs w:val="22"/>
                <w:lang w:val="en-GB"/>
              </w:rPr>
            </w:pPr>
            <w:r w:rsidRPr="00374BED">
              <w:rPr>
                <w:rFonts w:ascii="Arial" w:hAnsi="Arial" w:cs="Arial"/>
              </w:rPr>
              <w:t>Essential</w:t>
            </w:r>
          </w:p>
        </w:tc>
        <w:tc>
          <w:tcPr>
            <w:tcW w:w="753" w:type="pct"/>
          </w:tcPr>
          <w:p w14:paraId="586F3505" w14:textId="77777777" w:rsidR="00442267" w:rsidRPr="00374BED" w:rsidRDefault="00374BED">
            <w:pPr>
              <w:rPr>
                <w:rFonts w:ascii="Arial" w:eastAsia="Arial Unicode MS" w:hAnsi="Arial" w:cs="Arial"/>
                <w:sz w:val="22"/>
                <w:szCs w:val="22"/>
                <w:lang w:val="en-GB"/>
              </w:rPr>
            </w:pPr>
            <w:proofErr w:type="gramStart"/>
            <w:r w:rsidRPr="00374BED">
              <w:rPr>
                <w:rFonts w:ascii="Arial" w:hAnsi="Arial" w:cs="Arial"/>
              </w:rPr>
              <w:t>Application  &amp;</w:t>
            </w:r>
            <w:proofErr w:type="gramEnd"/>
            <w:r w:rsidRPr="00374BED">
              <w:rPr>
                <w:rFonts w:ascii="Arial" w:hAnsi="Arial" w:cs="Arial"/>
              </w:rPr>
              <w:t xml:space="preserve"> Selection Process</w:t>
            </w:r>
          </w:p>
        </w:tc>
      </w:tr>
    </w:tbl>
    <w:p w14:paraId="094534E9" w14:textId="77777777" w:rsidR="00442267" w:rsidRPr="00374BED" w:rsidRDefault="00442267">
      <w:pPr>
        <w:rPr>
          <w:rFonts w:ascii="Arial" w:hAnsi="Arial" w:cs="Arial"/>
          <w:sz w:val="22"/>
          <w:szCs w:val="22"/>
          <w:lang w:val="en-GB"/>
        </w:rPr>
      </w:pP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50"/>
        <w:gridCol w:w="7230"/>
        <w:gridCol w:w="1296"/>
        <w:gridCol w:w="1740"/>
      </w:tblGrid>
      <w:tr w:rsidR="000138F5" w:rsidRPr="00374BED" w14:paraId="45DFB23D" w14:textId="77777777" w:rsidTr="00EA20BD">
        <w:trPr>
          <w:tblCellSpacing w:w="15" w:type="dxa"/>
        </w:trPr>
        <w:tc>
          <w:tcPr>
            <w:tcW w:w="277" w:type="pct"/>
          </w:tcPr>
          <w:p w14:paraId="3F0B8BB6" w14:textId="77777777" w:rsidR="000E6028" w:rsidRPr="00374BED" w:rsidRDefault="000E6028">
            <w:pPr>
              <w:rPr>
                <w:rFonts w:ascii="Arial" w:eastAsia="Arial Unicode MS" w:hAnsi="Arial" w:cs="Arial"/>
                <w:sz w:val="22"/>
                <w:szCs w:val="22"/>
                <w:lang w:val="en-GB"/>
              </w:rPr>
            </w:pPr>
            <w:r w:rsidRPr="00374BED">
              <w:rPr>
                <w:rFonts w:ascii="Arial" w:hAnsi="Arial" w:cs="Arial"/>
                <w:sz w:val="22"/>
                <w:szCs w:val="22"/>
                <w:lang w:val="en-GB"/>
              </w:rPr>
              <w:t> </w:t>
            </w:r>
          </w:p>
        </w:tc>
        <w:tc>
          <w:tcPr>
            <w:tcW w:w="3298" w:type="pct"/>
          </w:tcPr>
          <w:p w14:paraId="38FBA061" w14:textId="77777777" w:rsidR="000E6028" w:rsidRPr="00374BED" w:rsidRDefault="000E6028">
            <w:pPr>
              <w:rPr>
                <w:rFonts w:ascii="Arial" w:eastAsia="Arial Unicode MS" w:hAnsi="Arial" w:cs="Arial"/>
                <w:sz w:val="22"/>
                <w:szCs w:val="22"/>
                <w:lang w:val="en-GB"/>
              </w:rPr>
            </w:pPr>
            <w:r w:rsidRPr="00374BED">
              <w:rPr>
                <w:rFonts w:ascii="Arial" w:hAnsi="Arial" w:cs="Arial"/>
                <w:b/>
                <w:bCs/>
                <w:sz w:val="22"/>
                <w:szCs w:val="22"/>
                <w:lang w:val="en-GB"/>
              </w:rPr>
              <w:t>Special Knowledge and Skills</w:t>
            </w:r>
            <w:r w:rsidR="008672D5" w:rsidRPr="00374BED">
              <w:rPr>
                <w:rFonts w:ascii="Arial" w:hAnsi="Arial" w:cs="Arial"/>
                <w:b/>
                <w:bCs/>
                <w:sz w:val="22"/>
                <w:szCs w:val="22"/>
                <w:lang w:val="en-GB"/>
              </w:rPr>
              <w:t>.</w:t>
            </w:r>
          </w:p>
        </w:tc>
        <w:tc>
          <w:tcPr>
            <w:tcW w:w="580" w:type="pct"/>
          </w:tcPr>
          <w:p w14:paraId="28448C38" w14:textId="77777777" w:rsidR="000E6028" w:rsidRPr="00374BED" w:rsidRDefault="000E6028" w:rsidP="00F961A3">
            <w:pPr>
              <w:rPr>
                <w:rFonts w:ascii="Arial" w:eastAsia="Arial Unicode MS" w:hAnsi="Arial" w:cs="Arial"/>
                <w:b/>
                <w:sz w:val="22"/>
                <w:szCs w:val="22"/>
                <w:lang w:val="en-GB"/>
              </w:rPr>
            </w:pPr>
            <w:r w:rsidRPr="00374BED">
              <w:rPr>
                <w:rFonts w:ascii="Arial" w:hAnsi="Arial" w:cs="Arial"/>
                <w:b/>
                <w:sz w:val="22"/>
                <w:szCs w:val="22"/>
                <w:lang w:val="en-GB"/>
              </w:rPr>
              <w:t>Essential/ Desirable</w:t>
            </w:r>
            <w:r w:rsidR="008672D5" w:rsidRPr="00374BED">
              <w:rPr>
                <w:rFonts w:ascii="Arial" w:hAnsi="Arial" w:cs="Arial"/>
                <w:b/>
                <w:sz w:val="22"/>
                <w:szCs w:val="22"/>
                <w:lang w:val="en-GB"/>
              </w:rPr>
              <w:t>.</w:t>
            </w:r>
          </w:p>
        </w:tc>
        <w:tc>
          <w:tcPr>
            <w:tcW w:w="776" w:type="pct"/>
          </w:tcPr>
          <w:p w14:paraId="68C41828" w14:textId="77777777" w:rsidR="000E6028" w:rsidRPr="00374BED" w:rsidRDefault="000E6028" w:rsidP="00F961A3">
            <w:pPr>
              <w:rPr>
                <w:rFonts w:ascii="Arial" w:eastAsia="Arial Unicode MS" w:hAnsi="Arial" w:cs="Arial"/>
                <w:sz w:val="22"/>
                <w:szCs w:val="22"/>
                <w:lang w:val="en-GB"/>
              </w:rPr>
            </w:pPr>
            <w:r w:rsidRPr="00374BED">
              <w:rPr>
                <w:rFonts w:ascii="Arial" w:hAnsi="Arial" w:cs="Arial"/>
                <w:b/>
                <w:bCs/>
                <w:sz w:val="22"/>
                <w:szCs w:val="22"/>
                <w:lang w:val="en-GB"/>
              </w:rPr>
              <w:t>Where Identified</w:t>
            </w:r>
            <w:r w:rsidR="008672D5" w:rsidRPr="00374BED">
              <w:rPr>
                <w:rFonts w:ascii="Arial" w:hAnsi="Arial" w:cs="Arial"/>
                <w:b/>
                <w:bCs/>
                <w:sz w:val="22"/>
                <w:szCs w:val="22"/>
                <w:lang w:val="en-GB"/>
              </w:rPr>
              <w:t>.</w:t>
            </w:r>
          </w:p>
        </w:tc>
      </w:tr>
      <w:tr w:rsidR="000138F5" w:rsidRPr="00374BED" w14:paraId="4F7A82AA" w14:textId="77777777" w:rsidTr="00EA20BD">
        <w:trPr>
          <w:tblCellSpacing w:w="15" w:type="dxa"/>
        </w:trPr>
        <w:tc>
          <w:tcPr>
            <w:tcW w:w="277" w:type="pct"/>
          </w:tcPr>
          <w:p w14:paraId="31C5A3BB" w14:textId="77777777" w:rsidR="00831D84" w:rsidRPr="00374BED" w:rsidRDefault="00831D84" w:rsidP="00831D84">
            <w:pPr>
              <w:numPr>
                <w:ilvl w:val="0"/>
                <w:numId w:val="15"/>
              </w:numPr>
              <w:rPr>
                <w:rFonts w:ascii="Arial" w:eastAsia="Arial Unicode MS" w:hAnsi="Arial" w:cs="Arial"/>
                <w:sz w:val="22"/>
                <w:szCs w:val="22"/>
                <w:lang w:val="en-GB"/>
              </w:rPr>
            </w:pPr>
          </w:p>
        </w:tc>
        <w:tc>
          <w:tcPr>
            <w:tcW w:w="3298" w:type="pct"/>
          </w:tcPr>
          <w:p w14:paraId="0627010C" w14:textId="77777777" w:rsidR="00831D84" w:rsidRPr="00374BED" w:rsidRDefault="00374BED" w:rsidP="006A5458">
            <w:pPr>
              <w:rPr>
                <w:rFonts w:ascii="Arial" w:eastAsia="Arial Unicode MS" w:hAnsi="Arial" w:cs="Arial"/>
                <w:sz w:val="22"/>
                <w:szCs w:val="22"/>
                <w:lang w:val="en-GB"/>
              </w:rPr>
            </w:pPr>
            <w:r w:rsidRPr="00374BED">
              <w:rPr>
                <w:rFonts w:ascii="Arial" w:hAnsi="Arial" w:cs="Arial"/>
              </w:rPr>
              <w:t>A good understanding of Financial Regulations and Standing Orders in relation to invoices.</w:t>
            </w:r>
          </w:p>
        </w:tc>
        <w:tc>
          <w:tcPr>
            <w:tcW w:w="580" w:type="pct"/>
          </w:tcPr>
          <w:p w14:paraId="215FE11C" w14:textId="77777777" w:rsidR="00831D84" w:rsidRPr="00374BED" w:rsidRDefault="00374BED" w:rsidP="00831D84">
            <w:pPr>
              <w:rPr>
                <w:rFonts w:ascii="Arial" w:eastAsia="Arial Unicode MS" w:hAnsi="Arial" w:cs="Arial"/>
                <w:sz w:val="22"/>
                <w:szCs w:val="22"/>
                <w:lang w:val="en-GB"/>
              </w:rPr>
            </w:pPr>
            <w:r w:rsidRPr="00374BED">
              <w:rPr>
                <w:rFonts w:ascii="Arial" w:hAnsi="Arial" w:cs="Arial"/>
              </w:rPr>
              <w:t>Essential</w:t>
            </w:r>
          </w:p>
        </w:tc>
        <w:tc>
          <w:tcPr>
            <w:tcW w:w="776" w:type="pct"/>
          </w:tcPr>
          <w:p w14:paraId="764BA80A" w14:textId="77777777" w:rsidR="00831D84" w:rsidRPr="00374BED" w:rsidRDefault="00374BED">
            <w:pPr>
              <w:rPr>
                <w:rFonts w:ascii="Arial" w:hAnsi="Arial" w:cs="Arial"/>
                <w:sz w:val="22"/>
                <w:szCs w:val="22"/>
              </w:rPr>
            </w:pPr>
            <w:r w:rsidRPr="00374BED">
              <w:rPr>
                <w:rFonts w:ascii="Arial" w:hAnsi="Arial" w:cs="Arial"/>
              </w:rPr>
              <w:t>Selection Process</w:t>
            </w:r>
          </w:p>
        </w:tc>
      </w:tr>
      <w:tr w:rsidR="000138F5" w:rsidRPr="00374BED" w14:paraId="7D442372" w14:textId="77777777" w:rsidTr="00EA20BD">
        <w:trPr>
          <w:tblCellSpacing w:w="15" w:type="dxa"/>
        </w:trPr>
        <w:tc>
          <w:tcPr>
            <w:tcW w:w="277" w:type="pct"/>
          </w:tcPr>
          <w:p w14:paraId="29F3977D" w14:textId="77777777" w:rsidR="00831D84" w:rsidRPr="00374BED" w:rsidRDefault="00831D84" w:rsidP="00831D84">
            <w:pPr>
              <w:numPr>
                <w:ilvl w:val="0"/>
                <w:numId w:val="15"/>
              </w:numPr>
              <w:rPr>
                <w:rFonts w:ascii="Arial" w:eastAsia="Arial Unicode MS" w:hAnsi="Arial" w:cs="Arial"/>
                <w:sz w:val="22"/>
                <w:szCs w:val="22"/>
                <w:lang w:val="en-GB"/>
              </w:rPr>
            </w:pPr>
          </w:p>
        </w:tc>
        <w:tc>
          <w:tcPr>
            <w:tcW w:w="3298" w:type="pct"/>
          </w:tcPr>
          <w:p w14:paraId="01076730" w14:textId="77777777" w:rsidR="00831D84" w:rsidRPr="00374BED" w:rsidRDefault="00374BED" w:rsidP="006661AC">
            <w:pPr>
              <w:rPr>
                <w:rFonts w:ascii="Arial" w:eastAsia="Arial Unicode MS" w:hAnsi="Arial" w:cs="Arial"/>
                <w:sz w:val="22"/>
                <w:szCs w:val="22"/>
                <w:lang w:val="en-GB"/>
              </w:rPr>
            </w:pPr>
            <w:r w:rsidRPr="00374BED">
              <w:rPr>
                <w:rFonts w:ascii="Arial" w:hAnsi="Arial" w:cs="Arial"/>
              </w:rPr>
              <w:t>Possession of good verbal and written communication skills.</w:t>
            </w:r>
          </w:p>
        </w:tc>
        <w:tc>
          <w:tcPr>
            <w:tcW w:w="580" w:type="pct"/>
          </w:tcPr>
          <w:p w14:paraId="140E4893" w14:textId="77777777" w:rsidR="00831D84" w:rsidRPr="00374BED" w:rsidRDefault="00374BED" w:rsidP="00831D84">
            <w:pPr>
              <w:rPr>
                <w:rFonts w:ascii="Arial" w:hAnsi="Arial" w:cs="Arial"/>
                <w:sz w:val="22"/>
                <w:szCs w:val="22"/>
                <w:lang w:val="en-GB"/>
              </w:rPr>
            </w:pPr>
            <w:r w:rsidRPr="00374BED">
              <w:rPr>
                <w:rFonts w:ascii="Arial" w:hAnsi="Arial" w:cs="Arial"/>
              </w:rPr>
              <w:t>Essential</w:t>
            </w:r>
          </w:p>
        </w:tc>
        <w:tc>
          <w:tcPr>
            <w:tcW w:w="776" w:type="pct"/>
          </w:tcPr>
          <w:p w14:paraId="0302E25C" w14:textId="77777777" w:rsidR="00374BED" w:rsidRPr="00374BED" w:rsidRDefault="00374BED" w:rsidP="00374BED">
            <w:pPr>
              <w:rPr>
                <w:rFonts w:ascii="Arial" w:hAnsi="Arial" w:cs="Arial"/>
              </w:rPr>
            </w:pPr>
            <w:r w:rsidRPr="00374BED">
              <w:rPr>
                <w:rFonts w:ascii="Arial" w:hAnsi="Arial" w:cs="Arial"/>
              </w:rPr>
              <w:t>Application</w:t>
            </w:r>
          </w:p>
          <w:p w14:paraId="20B28FD2" w14:textId="77777777" w:rsidR="00831D84" w:rsidRPr="00374BED" w:rsidRDefault="00374BED" w:rsidP="00374BED">
            <w:pPr>
              <w:rPr>
                <w:rFonts w:ascii="Arial" w:hAnsi="Arial" w:cs="Arial"/>
                <w:sz w:val="22"/>
                <w:szCs w:val="22"/>
              </w:rPr>
            </w:pPr>
            <w:r w:rsidRPr="00374BED">
              <w:rPr>
                <w:rFonts w:ascii="Arial" w:hAnsi="Arial" w:cs="Arial"/>
              </w:rPr>
              <w:t>&amp; Selection Process</w:t>
            </w:r>
          </w:p>
        </w:tc>
      </w:tr>
      <w:tr w:rsidR="000138F5" w:rsidRPr="00374BED" w14:paraId="4ED0DB00" w14:textId="77777777" w:rsidTr="00EA20BD">
        <w:trPr>
          <w:tblCellSpacing w:w="15" w:type="dxa"/>
        </w:trPr>
        <w:tc>
          <w:tcPr>
            <w:tcW w:w="277" w:type="pct"/>
          </w:tcPr>
          <w:p w14:paraId="3A10D5CC" w14:textId="77777777" w:rsidR="004C1AFD" w:rsidRPr="00374BED" w:rsidRDefault="004C1AFD" w:rsidP="004C1AFD">
            <w:pPr>
              <w:numPr>
                <w:ilvl w:val="0"/>
                <w:numId w:val="15"/>
              </w:numPr>
              <w:rPr>
                <w:rFonts w:ascii="Arial" w:eastAsia="Arial Unicode MS" w:hAnsi="Arial" w:cs="Arial"/>
                <w:sz w:val="22"/>
                <w:szCs w:val="22"/>
                <w:lang w:val="en-GB"/>
              </w:rPr>
            </w:pPr>
          </w:p>
        </w:tc>
        <w:tc>
          <w:tcPr>
            <w:tcW w:w="3298" w:type="pct"/>
          </w:tcPr>
          <w:p w14:paraId="32E6BB44" w14:textId="77777777" w:rsidR="00374BED" w:rsidRPr="00374BED" w:rsidRDefault="00374BED" w:rsidP="004C1AFD">
            <w:pPr>
              <w:rPr>
                <w:rFonts w:ascii="Arial" w:hAnsi="Arial" w:cs="Arial"/>
              </w:rPr>
            </w:pPr>
            <w:r w:rsidRPr="00374BED">
              <w:rPr>
                <w:rFonts w:ascii="Arial" w:hAnsi="Arial" w:cs="Arial"/>
              </w:rPr>
              <w:t xml:space="preserve">Ability to communicate effectively at all levels of the organisation and with external </w:t>
            </w:r>
            <w:proofErr w:type="spellStart"/>
            <w:r w:rsidRPr="00374BED">
              <w:rPr>
                <w:rFonts w:ascii="Arial" w:hAnsi="Arial" w:cs="Arial"/>
              </w:rPr>
              <w:t>organisations</w:t>
            </w:r>
            <w:proofErr w:type="spellEnd"/>
            <w:r w:rsidRPr="00374BED">
              <w:rPr>
                <w:rFonts w:ascii="Arial" w:hAnsi="Arial" w:cs="Arial"/>
              </w:rPr>
              <w:t>.</w:t>
            </w:r>
          </w:p>
        </w:tc>
        <w:tc>
          <w:tcPr>
            <w:tcW w:w="580" w:type="pct"/>
          </w:tcPr>
          <w:p w14:paraId="58AAF678" w14:textId="77777777" w:rsidR="004C1AFD" w:rsidRPr="00374BED" w:rsidRDefault="00374BED" w:rsidP="00374BED">
            <w:pPr>
              <w:rPr>
                <w:rFonts w:ascii="Arial" w:eastAsia="Arial Unicode MS" w:hAnsi="Arial" w:cs="Arial"/>
                <w:sz w:val="22"/>
                <w:szCs w:val="22"/>
                <w:lang w:val="en-GB"/>
              </w:rPr>
            </w:pPr>
            <w:r w:rsidRPr="00374BED">
              <w:rPr>
                <w:rFonts w:ascii="Arial" w:hAnsi="Arial" w:cs="Arial"/>
              </w:rPr>
              <w:t>Essential</w:t>
            </w:r>
          </w:p>
        </w:tc>
        <w:tc>
          <w:tcPr>
            <w:tcW w:w="776" w:type="pct"/>
          </w:tcPr>
          <w:p w14:paraId="31BE4079" w14:textId="77777777" w:rsidR="00374BED" w:rsidRPr="00374BED" w:rsidRDefault="00374BED" w:rsidP="00374BED">
            <w:pPr>
              <w:rPr>
                <w:rFonts w:ascii="Arial" w:hAnsi="Arial" w:cs="Arial"/>
              </w:rPr>
            </w:pPr>
            <w:r w:rsidRPr="00374BED">
              <w:rPr>
                <w:rFonts w:ascii="Arial" w:hAnsi="Arial" w:cs="Arial"/>
              </w:rPr>
              <w:t>Application</w:t>
            </w:r>
          </w:p>
          <w:p w14:paraId="6ABC247E" w14:textId="77777777" w:rsidR="004C1AFD" w:rsidRPr="00374BED" w:rsidRDefault="00374BED" w:rsidP="00374BED">
            <w:pPr>
              <w:rPr>
                <w:rFonts w:ascii="Arial" w:hAnsi="Arial" w:cs="Arial"/>
              </w:rPr>
            </w:pPr>
            <w:r w:rsidRPr="00374BED">
              <w:rPr>
                <w:rFonts w:ascii="Arial" w:hAnsi="Arial" w:cs="Arial"/>
              </w:rPr>
              <w:t>&amp; Selection Process</w:t>
            </w:r>
          </w:p>
        </w:tc>
      </w:tr>
      <w:tr w:rsidR="00374BED" w:rsidRPr="00374BED" w14:paraId="13CCD5EE" w14:textId="77777777" w:rsidTr="00EA20BD">
        <w:trPr>
          <w:tblCellSpacing w:w="15" w:type="dxa"/>
        </w:trPr>
        <w:tc>
          <w:tcPr>
            <w:tcW w:w="277" w:type="pct"/>
          </w:tcPr>
          <w:p w14:paraId="3D6E780D" w14:textId="77777777" w:rsidR="00374BED" w:rsidRPr="00374BED" w:rsidRDefault="00374BED" w:rsidP="004C1AFD">
            <w:pPr>
              <w:numPr>
                <w:ilvl w:val="0"/>
                <w:numId w:val="15"/>
              </w:numPr>
              <w:rPr>
                <w:rFonts w:ascii="Arial" w:eastAsia="Arial Unicode MS" w:hAnsi="Arial" w:cs="Arial"/>
                <w:sz w:val="22"/>
                <w:szCs w:val="22"/>
                <w:lang w:val="en-GB"/>
              </w:rPr>
            </w:pPr>
          </w:p>
        </w:tc>
        <w:tc>
          <w:tcPr>
            <w:tcW w:w="3298" w:type="pct"/>
          </w:tcPr>
          <w:p w14:paraId="52005786" w14:textId="77777777" w:rsidR="00374BED" w:rsidRPr="00374BED" w:rsidRDefault="00374BED" w:rsidP="004C1AFD">
            <w:pPr>
              <w:rPr>
                <w:rFonts w:ascii="Arial" w:hAnsi="Arial" w:cs="Arial"/>
              </w:rPr>
            </w:pPr>
            <w:r w:rsidRPr="00374BED">
              <w:rPr>
                <w:rFonts w:ascii="Arial" w:hAnsi="Arial" w:cs="Arial"/>
              </w:rPr>
              <w:t>To have a flexible approach to work and be able to meet deadlines.</w:t>
            </w:r>
          </w:p>
        </w:tc>
        <w:tc>
          <w:tcPr>
            <w:tcW w:w="580" w:type="pct"/>
          </w:tcPr>
          <w:p w14:paraId="722A907C" w14:textId="77777777" w:rsidR="00374BED" w:rsidRPr="00374BED" w:rsidRDefault="00374BED" w:rsidP="00374BED">
            <w:pPr>
              <w:rPr>
                <w:rFonts w:ascii="Arial" w:eastAsia="Arial Unicode MS" w:hAnsi="Arial" w:cs="Arial"/>
                <w:sz w:val="22"/>
                <w:szCs w:val="22"/>
                <w:lang w:val="en-GB"/>
              </w:rPr>
            </w:pPr>
            <w:r w:rsidRPr="00374BED">
              <w:rPr>
                <w:rFonts w:ascii="Arial" w:hAnsi="Arial" w:cs="Arial"/>
              </w:rPr>
              <w:t>Essential</w:t>
            </w:r>
          </w:p>
        </w:tc>
        <w:tc>
          <w:tcPr>
            <w:tcW w:w="776" w:type="pct"/>
          </w:tcPr>
          <w:p w14:paraId="65F5D8F5" w14:textId="77777777" w:rsidR="00374BED" w:rsidRPr="00374BED" w:rsidRDefault="00374BED" w:rsidP="00374BED">
            <w:pPr>
              <w:rPr>
                <w:rFonts w:ascii="Arial" w:hAnsi="Arial" w:cs="Arial"/>
              </w:rPr>
            </w:pPr>
            <w:r w:rsidRPr="00374BED">
              <w:rPr>
                <w:rFonts w:ascii="Arial" w:hAnsi="Arial" w:cs="Arial"/>
              </w:rPr>
              <w:t>Application</w:t>
            </w:r>
          </w:p>
          <w:p w14:paraId="23912F35" w14:textId="77777777" w:rsidR="00374BED" w:rsidRPr="00374BED" w:rsidRDefault="00374BED" w:rsidP="00374BED">
            <w:pPr>
              <w:rPr>
                <w:rFonts w:ascii="Arial" w:hAnsi="Arial" w:cs="Arial"/>
              </w:rPr>
            </w:pPr>
            <w:r w:rsidRPr="00374BED">
              <w:rPr>
                <w:rFonts w:ascii="Arial" w:hAnsi="Arial" w:cs="Arial"/>
              </w:rPr>
              <w:t>&amp; Selection Process</w:t>
            </w:r>
          </w:p>
        </w:tc>
      </w:tr>
      <w:tr w:rsidR="00374BED" w:rsidRPr="00374BED" w14:paraId="5DE4B46B" w14:textId="77777777" w:rsidTr="00EA20BD">
        <w:trPr>
          <w:tblCellSpacing w:w="15" w:type="dxa"/>
        </w:trPr>
        <w:tc>
          <w:tcPr>
            <w:tcW w:w="277" w:type="pct"/>
          </w:tcPr>
          <w:p w14:paraId="3437BE7D" w14:textId="77777777" w:rsidR="00374BED" w:rsidRPr="00374BED" w:rsidRDefault="00374BED" w:rsidP="004C1AFD">
            <w:pPr>
              <w:numPr>
                <w:ilvl w:val="0"/>
                <w:numId w:val="15"/>
              </w:numPr>
              <w:rPr>
                <w:rFonts w:ascii="Arial" w:eastAsia="Arial Unicode MS" w:hAnsi="Arial" w:cs="Arial"/>
                <w:sz w:val="22"/>
                <w:szCs w:val="22"/>
                <w:lang w:val="en-GB"/>
              </w:rPr>
            </w:pPr>
          </w:p>
        </w:tc>
        <w:tc>
          <w:tcPr>
            <w:tcW w:w="3298" w:type="pct"/>
          </w:tcPr>
          <w:p w14:paraId="59938FA2" w14:textId="77777777" w:rsidR="00374BED" w:rsidRPr="00374BED" w:rsidRDefault="00374BED" w:rsidP="004C1AFD">
            <w:pPr>
              <w:rPr>
                <w:rFonts w:ascii="Arial" w:hAnsi="Arial" w:cs="Arial"/>
              </w:rPr>
            </w:pPr>
            <w:r w:rsidRPr="00374BED">
              <w:rPr>
                <w:rFonts w:ascii="Arial" w:eastAsia="Arial Unicode MS" w:hAnsi="Arial" w:cs="Arial"/>
              </w:rPr>
              <w:t>Demonstrate commitment to good data quality within all areas of work.</w:t>
            </w:r>
          </w:p>
        </w:tc>
        <w:tc>
          <w:tcPr>
            <w:tcW w:w="580" w:type="pct"/>
          </w:tcPr>
          <w:p w14:paraId="0CFA2BF9" w14:textId="77777777" w:rsidR="00374BED" w:rsidRPr="00374BED" w:rsidRDefault="00374BED" w:rsidP="00374BED">
            <w:pPr>
              <w:rPr>
                <w:rFonts w:ascii="Arial" w:eastAsia="Arial Unicode MS" w:hAnsi="Arial" w:cs="Arial"/>
                <w:sz w:val="22"/>
                <w:szCs w:val="22"/>
                <w:lang w:val="en-GB"/>
              </w:rPr>
            </w:pPr>
            <w:r w:rsidRPr="00374BED">
              <w:rPr>
                <w:rFonts w:ascii="Arial" w:hAnsi="Arial" w:cs="Arial"/>
              </w:rPr>
              <w:t>Essential</w:t>
            </w:r>
          </w:p>
        </w:tc>
        <w:tc>
          <w:tcPr>
            <w:tcW w:w="776" w:type="pct"/>
          </w:tcPr>
          <w:p w14:paraId="74759511" w14:textId="77777777" w:rsidR="00374BED" w:rsidRPr="00374BED" w:rsidRDefault="00374BED" w:rsidP="004C1AFD">
            <w:pPr>
              <w:rPr>
                <w:rFonts w:ascii="Arial" w:hAnsi="Arial" w:cs="Arial"/>
              </w:rPr>
            </w:pPr>
            <w:r w:rsidRPr="00374BED">
              <w:rPr>
                <w:rFonts w:ascii="Arial" w:hAnsi="Arial" w:cs="Arial"/>
              </w:rPr>
              <w:t>Selection Process</w:t>
            </w:r>
          </w:p>
        </w:tc>
      </w:tr>
      <w:tr w:rsidR="00374BED" w:rsidRPr="00374BED" w14:paraId="7D709824" w14:textId="77777777" w:rsidTr="00EA20BD">
        <w:trPr>
          <w:tblCellSpacing w:w="15" w:type="dxa"/>
        </w:trPr>
        <w:tc>
          <w:tcPr>
            <w:tcW w:w="277" w:type="pct"/>
          </w:tcPr>
          <w:p w14:paraId="29EA67D5" w14:textId="77777777" w:rsidR="00374BED" w:rsidRPr="00374BED" w:rsidRDefault="00374BED" w:rsidP="004C1AFD">
            <w:pPr>
              <w:numPr>
                <w:ilvl w:val="0"/>
                <w:numId w:val="15"/>
              </w:numPr>
              <w:rPr>
                <w:rFonts w:ascii="Arial" w:eastAsia="Arial Unicode MS" w:hAnsi="Arial" w:cs="Arial"/>
                <w:sz w:val="22"/>
                <w:szCs w:val="22"/>
                <w:lang w:val="en-GB"/>
              </w:rPr>
            </w:pPr>
          </w:p>
        </w:tc>
        <w:tc>
          <w:tcPr>
            <w:tcW w:w="3298" w:type="pct"/>
          </w:tcPr>
          <w:p w14:paraId="209E0CA1" w14:textId="77777777" w:rsidR="00374BED" w:rsidRPr="00374BED" w:rsidRDefault="00374BED" w:rsidP="00374BED">
            <w:pPr>
              <w:rPr>
                <w:rFonts w:ascii="Arial" w:hAnsi="Arial" w:cs="Arial"/>
              </w:rPr>
            </w:pPr>
            <w:r w:rsidRPr="00374BED">
              <w:rPr>
                <w:rFonts w:ascii="Arial" w:hAnsi="Arial" w:cs="Arial"/>
              </w:rPr>
              <w:t xml:space="preserve"> Ability to work on own initiative and as part of a team.</w:t>
            </w:r>
          </w:p>
        </w:tc>
        <w:tc>
          <w:tcPr>
            <w:tcW w:w="580" w:type="pct"/>
          </w:tcPr>
          <w:p w14:paraId="6A574371" w14:textId="77777777" w:rsidR="00374BED" w:rsidRPr="00374BED" w:rsidRDefault="00374BED" w:rsidP="00374BED">
            <w:pPr>
              <w:rPr>
                <w:rFonts w:ascii="Arial" w:eastAsia="Arial Unicode MS" w:hAnsi="Arial" w:cs="Arial"/>
                <w:sz w:val="22"/>
                <w:szCs w:val="22"/>
                <w:lang w:val="en-GB"/>
              </w:rPr>
            </w:pPr>
            <w:r w:rsidRPr="00374BED">
              <w:rPr>
                <w:rFonts w:ascii="Arial" w:hAnsi="Arial" w:cs="Arial"/>
              </w:rPr>
              <w:t>Essential</w:t>
            </w:r>
          </w:p>
        </w:tc>
        <w:tc>
          <w:tcPr>
            <w:tcW w:w="776" w:type="pct"/>
          </w:tcPr>
          <w:p w14:paraId="30C346C7" w14:textId="77777777" w:rsidR="00374BED" w:rsidRPr="00374BED" w:rsidRDefault="00374BED" w:rsidP="00374BED">
            <w:pPr>
              <w:rPr>
                <w:rFonts w:ascii="Arial" w:hAnsi="Arial" w:cs="Arial"/>
              </w:rPr>
            </w:pPr>
            <w:r w:rsidRPr="00374BED">
              <w:rPr>
                <w:rFonts w:ascii="Arial" w:hAnsi="Arial" w:cs="Arial"/>
              </w:rPr>
              <w:t>Application</w:t>
            </w:r>
          </w:p>
          <w:p w14:paraId="4E7F1C61" w14:textId="77777777" w:rsidR="00374BED" w:rsidRPr="00374BED" w:rsidRDefault="00374BED" w:rsidP="00374BED">
            <w:pPr>
              <w:rPr>
                <w:rFonts w:ascii="Arial" w:hAnsi="Arial" w:cs="Arial"/>
              </w:rPr>
            </w:pPr>
            <w:r w:rsidRPr="00374BED">
              <w:rPr>
                <w:rFonts w:ascii="Arial" w:hAnsi="Arial" w:cs="Arial"/>
              </w:rPr>
              <w:t>&amp; Selection Process</w:t>
            </w:r>
          </w:p>
        </w:tc>
      </w:tr>
      <w:tr w:rsidR="00374BED" w:rsidRPr="00374BED" w14:paraId="36DD0A67" w14:textId="77777777" w:rsidTr="00EA20BD">
        <w:trPr>
          <w:tblCellSpacing w:w="15" w:type="dxa"/>
        </w:trPr>
        <w:tc>
          <w:tcPr>
            <w:tcW w:w="277" w:type="pct"/>
          </w:tcPr>
          <w:p w14:paraId="6389944A" w14:textId="77777777" w:rsidR="00374BED" w:rsidRPr="00374BED" w:rsidRDefault="00374BED" w:rsidP="004C1AFD">
            <w:pPr>
              <w:numPr>
                <w:ilvl w:val="0"/>
                <w:numId w:val="15"/>
              </w:numPr>
              <w:rPr>
                <w:rFonts w:ascii="Arial" w:eastAsia="Arial Unicode MS" w:hAnsi="Arial" w:cs="Arial"/>
                <w:sz w:val="22"/>
                <w:szCs w:val="22"/>
                <w:lang w:val="en-GB"/>
              </w:rPr>
            </w:pPr>
          </w:p>
        </w:tc>
        <w:tc>
          <w:tcPr>
            <w:tcW w:w="3298" w:type="pct"/>
          </w:tcPr>
          <w:p w14:paraId="300AB46C" w14:textId="77777777" w:rsidR="00374BED" w:rsidRPr="00374BED" w:rsidRDefault="00374BED" w:rsidP="004C1AFD">
            <w:pPr>
              <w:rPr>
                <w:rFonts w:ascii="Arial" w:hAnsi="Arial" w:cs="Arial"/>
              </w:rPr>
            </w:pPr>
            <w:r w:rsidRPr="00374BED">
              <w:rPr>
                <w:rFonts w:ascii="Arial" w:eastAsia="Arial Unicode MS" w:hAnsi="Arial" w:cs="Arial"/>
              </w:rPr>
              <w:t>Demonstrate an understanding of the importance of equality and diversity to WYFRS as an employer and service provider</w:t>
            </w:r>
          </w:p>
        </w:tc>
        <w:tc>
          <w:tcPr>
            <w:tcW w:w="580" w:type="pct"/>
          </w:tcPr>
          <w:p w14:paraId="25B86F66" w14:textId="77777777" w:rsidR="00374BED" w:rsidRPr="00374BED" w:rsidRDefault="00374BED" w:rsidP="00374BED">
            <w:pPr>
              <w:rPr>
                <w:rFonts w:ascii="Arial" w:eastAsia="Arial Unicode MS" w:hAnsi="Arial" w:cs="Arial"/>
                <w:sz w:val="22"/>
                <w:szCs w:val="22"/>
                <w:lang w:val="en-GB"/>
              </w:rPr>
            </w:pPr>
            <w:r w:rsidRPr="00374BED">
              <w:rPr>
                <w:rFonts w:ascii="Arial" w:hAnsi="Arial" w:cs="Arial"/>
              </w:rPr>
              <w:t>Essential</w:t>
            </w:r>
          </w:p>
        </w:tc>
        <w:tc>
          <w:tcPr>
            <w:tcW w:w="776" w:type="pct"/>
          </w:tcPr>
          <w:p w14:paraId="2F965F91" w14:textId="77777777" w:rsidR="00374BED" w:rsidRPr="00374BED" w:rsidRDefault="00374BED" w:rsidP="004C1AFD">
            <w:pPr>
              <w:rPr>
                <w:rFonts w:ascii="Arial" w:hAnsi="Arial" w:cs="Arial"/>
              </w:rPr>
            </w:pPr>
            <w:r w:rsidRPr="00374BED">
              <w:rPr>
                <w:rFonts w:ascii="Arial" w:hAnsi="Arial" w:cs="Arial"/>
              </w:rPr>
              <w:t>Selection Process</w:t>
            </w:r>
          </w:p>
        </w:tc>
      </w:tr>
    </w:tbl>
    <w:p w14:paraId="58E4EB41" w14:textId="77777777" w:rsidR="00442267" w:rsidRDefault="00442267">
      <w:pPr>
        <w:rPr>
          <w:rFonts w:ascii="Arial" w:hAnsi="Arial" w:cs="Arial"/>
          <w:lang w:val="en-GB"/>
        </w:rPr>
      </w:pPr>
    </w:p>
    <w:p w14:paraId="4DF4C8ED" w14:textId="373CE605" w:rsidR="00183062" w:rsidRPr="00A734CA" w:rsidRDefault="00183062" w:rsidP="00183062">
      <w:pPr>
        <w:spacing w:after="120"/>
        <w:ind w:left="360"/>
        <w:rPr>
          <w:rFonts w:ascii="Arial" w:hAnsi="Arial" w:cs="Arial"/>
          <w:b/>
          <w:color w:val="2E74B5"/>
          <w:lang w:val="en-GB"/>
        </w:rPr>
      </w:pPr>
      <w:r>
        <w:rPr>
          <w:rFonts w:ascii="Arial" w:hAnsi="Arial" w:cs="Arial"/>
          <w:b/>
          <w:color w:val="2E74B5"/>
          <w:lang w:val="en-GB"/>
        </w:rPr>
        <w:t xml:space="preserve">Job Description: Last updated: </w:t>
      </w:r>
      <w:r w:rsidR="0066269F">
        <w:rPr>
          <w:rFonts w:ascii="Arial" w:hAnsi="Arial" w:cs="Arial"/>
          <w:b/>
          <w:color w:val="2E74B5"/>
          <w:lang w:val="en-GB"/>
        </w:rPr>
        <w:t>25</w:t>
      </w:r>
      <w:r w:rsidRPr="00183062">
        <w:rPr>
          <w:rFonts w:ascii="Arial" w:hAnsi="Arial" w:cs="Arial"/>
          <w:b/>
          <w:color w:val="2E74B5"/>
          <w:vertAlign w:val="superscript"/>
          <w:lang w:val="en-GB"/>
        </w:rPr>
        <w:t>th</w:t>
      </w:r>
      <w:r>
        <w:rPr>
          <w:rFonts w:ascii="Arial" w:hAnsi="Arial" w:cs="Arial"/>
          <w:b/>
          <w:color w:val="2E74B5"/>
          <w:lang w:val="en-GB"/>
        </w:rPr>
        <w:t xml:space="preserve"> </w:t>
      </w:r>
      <w:r w:rsidR="0066269F">
        <w:rPr>
          <w:rFonts w:ascii="Arial" w:hAnsi="Arial" w:cs="Arial"/>
          <w:b/>
          <w:color w:val="2E74B5"/>
          <w:lang w:val="en-GB"/>
        </w:rPr>
        <w:t>February</w:t>
      </w:r>
      <w:r>
        <w:rPr>
          <w:rFonts w:ascii="Arial" w:hAnsi="Arial" w:cs="Arial"/>
          <w:b/>
          <w:color w:val="2E74B5"/>
          <w:lang w:val="en-GB"/>
        </w:rPr>
        <w:t xml:space="preserve"> 202</w:t>
      </w:r>
      <w:r w:rsidR="0066269F">
        <w:rPr>
          <w:rFonts w:ascii="Arial" w:hAnsi="Arial" w:cs="Arial"/>
          <w:b/>
          <w:color w:val="2E74B5"/>
          <w:lang w:val="en-GB"/>
        </w:rPr>
        <w:t>5</w:t>
      </w:r>
    </w:p>
    <w:p w14:paraId="13CD81AF" w14:textId="77777777" w:rsidR="00183062" w:rsidRPr="000A0366" w:rsidRDefault="00183062">
      <w:pPr>
        <w:rPr>
          <w:rFonts w:ascii="Arial" w:hAnsi="Arial" w:cs="Arial"/>
          <w:lang w:val="en-GB"/>
        </w:rPr>
      </w:pPr>
    </w:p>
    <w:sectPr w:rsidR="00183062" w:rsidRPr="000A0366" w:rsidSect="00CF2FE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908C" w14:textId="77777777" w:rsidR="002B0C4C" w:rsidRDefault="002B0C4C">
      <w:r>
        <w:separator/>
      </w:r>
    </w:p>
  </w:endnote>
  <w:endnote w:type="continuationSeparator" w:id="0">
    <w:p w14:paraId="16B93726" w14:textId="77777777" w:rsidR="002B0C4C" w:rsidRDefault="002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06F5" w14:textId="77777777" w:rsidR="002B0C4C" w:rsidRDefault="002B0C4C">
      <w:r>
        <w:separator/>
      </w:r>
    </w:p>
  </w:footnote>
  <w:footnote w:type="continuationSeparator" w:id="0">
    <w:p w14:paraId="35FE7981" w14:textId="77777777" w:rsidR="002B0C4C" w:rsidRDefault="002B0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13E"/>
    <w:multiLevelType w:val="hybridMultilevel"/>
    <w:tmpl w:val="C4322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9316B"/>
    <w:multiLevelType w:val="hybridMultilevel"/>
    <w:tmpl w:val="200A7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65A4A"/>
    <w:multiLevelType w:val="multilevel"/>
    <w:tmpl w:val="114602E0"/>
    <w:lvl w:ilvl="0">
      <w:start w:val="1"/>
      <w:numFmt w:val="bullet"/>
      <w:lvlText w:val=""/>
      <w:lvlJc w:val="left"/>
      <w:pPr>
        <w:tabs>
          <w:tab w:val="num" w:pos="1363"/>
        </w:tabs>
        <w:ind w:left="1363" w:hanging="360"/>
      </w:pPr>
      <w:rPr>
        <w:rFonts w:ascii="Symbol" w:hAnsi="Symbol" w:hint="default"/>
      </w:rPr>
    </w:lvl>
    <w:lvl w:ilvl="1">
      <w:start w:val="1"/>
      <w:numFmt w:val="decimal"/>
      <w:isLgl/>
      <w:lvlText w:val="%1.%2"/>
      <w:lvlJc w:val="left"/>
      <w:pPr>
        <w:tabs>
          <w:tab w:val="num" w:pos="1363"/>
        </w:tabs>
        <w:ind w:left="1363"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3" w15:restartNumberingAfterBreak="0">
    <w:nsid w:val="15A87595"/>
    <w:multiLevelType w:val="multilevel"/>
    <w:tmpl w:val="114602E0"/>
    <w:lvl w:ilvl="0">
      <w:start w:val="1"/>
      <w:numFmt w:val="bullet"/>
      <w:lvlText w:val=""/>
      <w:lvlJc w:val="left"/>
      <w:pPr>
        <w:tabs>
          <w:tab w:val="num" w:pos="1363"/>
        </w:tabs>
        <w:ind w:left="1363" w:hanging="360"/>
      </w:pPr>
      <w:rPr>
        <w:rFonts w:ascii="Symbol" w:hAnsi="Symbol" w:hint="default"/>
      </w:rPr>
    </w:lvl>
    <w:lvl w:ilvl="1">
      <w:start w:val="1"/>
      <w:numFmt w:val="decimal"/>
      <w:isLgl/>
      <w:lvlText w:val="%1.%2"/>
      <w:lvlJc w:val="left"/>
      <w:pPr>
        <w:tabs>
          <w:tab w:val="num" w:pos="1363"/>
        </w:tabs>
        <w:ind w:left="1363"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4" w15:restartNumberingAfterBreak="0">
    <w:nsid w:val="1ABE105E"/>
    <w:multiLevelType w:val="multilevel"/>
    <w:tmpl w:val="EB4EA2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645107"/>
    <w:multiLevelType w:val="multilevel"/>
    <w:tmpl w:val="982C6368"/>
    <w:lvl w:ilvl="0">
      <w:start w:val="1"/>
      <w:numFmt w:val="bullet"/>
      <w:lvlText w:val=""/>
      <w:lvlJc w:val="left"/>
      <w:pPr>
        <w:tabs>
          <w:tab w:val="num" w:pos="1363"/>
        </w:tabs>
        <w:ind w:left="1363" w:hanging="360"/>
      </w:pPr>
      <w:rPr>
        <w:rFonts w:ascii="Symbol" w:hAnsi="Symbol" w:hint="default"/>
      </w:rPr>
    </w:lvl>
    <w:lvl w:ilvl="1">
      <w:start w:val="1"/>
      <w:numFmt w:val="bullet"/>
      <w:lvlText w:val=""/>
      <w:lvlJc w:val="left"/>
      <w:pPr>
        <w:ind w:left="1363" w:hanging="360"/>
      </w:pPr>
      <w:rPr>
        <w:rFonts w:ascii="Symbol" w:hAnsi="Symbol"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6"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2A251B0E"/>
    <w:multiLevelType w:val="multilevel"/>
    <w:tmpl w:val="4250897A"/>
    <w:lvl w:ilvl="0">
      <w:start w:val="1"/>
      <w:numFmt w:val="decimal"/>
      <w:lvlText w:val="%1."/>
      <w:lvlJc w:val="left"/>
      <w:pPr>
        <w:ind w:left="0" w:hanging="360"/>
      </w:pPr>
      <w:rPr>
        <w:rFonts w:ascii="Calibri" w:hAnsi="Calibri" w:cs="Calibri" w:hint="default"/>
        <w:color w:val="000000"/>
        <w:sz w:val="22"/>
      </w:rPr>
    </w:lvl>
    <w:lvl w:ilvl="1">
      <w:start w:val="2"/>
      <w:numFmt w:val="decimal"/>
      <w:isLgl/>
      <w:lvlText w:val="%1.%2"/>
      <w:lvlJc w:val="left"/>
      <w:pPr>
        <w:ind w:left="795"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64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2C2D6B3E"/>
    <w:multiLevelType w:val="multilevel"/>
    <w:tmpl w:val="D54A1212"/>
    <w:lvl w:ilvl="0">
      <w:start w:val="1"/>
      <w:numFmt w:val="bullet"/>
      <w:lvlText w:val=""/>
      <w:lvlJc w:val="left"/>
      <w:pPr>
        <w:tabs>
          <w:tab w:val="num" w:pos="643"/>
        </w:tabs>
        <w:ind w:left="643"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0"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1564988"/>
    <w:multiLevelType w:val="multilevel"/>
    <w:tmpl w:val="114602E0"/>
    <w:lvl w:ilvl="0">
      <w:start w:val="1"/>
      <w:numFmt w:val="bullet"/>
      <w:lvlText w:val=""/>
      <w:lvlJc w:val="left"/>
      <w:pPr>
        <w:tabs>
          <w:tab w:val="num" w:pos="643"/>
        </w:tabs>
        <w:ind w:left="643" w:hanging="360"/>
      </w:pPr>
      <w:rPr>
        <w:rFonts w:ascii="Symbol" w:hAnsi="Symbol" w:hint="default"/>
      </w:r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5"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3EB5D97"/>
    <w:multiLevelType w:val="hybridMultilevel"/>
    <w:tmpl w:val="FBD230B4"/>
    <w:lvl w:ilvl="0" w:tplc="EC90CDE8">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8"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29647D"/>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C44BD"/>
    <w:multiLevelType w:val="hybridMultilevel"/>
    <w:tmpl w:val="3A0EAD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7F454A7"/>
    <w:multiLevelType w:val="hybridMultilevel"/>
    <w:tmpl w:val="87703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9A15F8"/>
    <w:multiLevelType w:val="multilevel"/>
    <w:tmpl w:val="4C6884A6"/>
    <w:lvl w:ilvl="0">
      <w:start w:val="1"/>
      <w:numFmt w:val="bullet"/>
      <w:lvlText w:val=""/>
      <w:lvlJc w:val="left"/>
      <w:pPr>
        <w:tabs>
          <w:tab w:val="num" w:pos="1363"/>
        </w:tabs>
        <w:ind w:left="1363" w:hanging="360"/>
      </w:pPr>
      <w:rPr>
        <w:rFonts w:ascii="Symbol" w:hAnsi="Symbol" w:hint="default"/>
      </w:rPr>
    </w:lvl>
    <w:lvl w:ilvl="1">
      <w:start w:val="1"/>
      <w:numFmt w:val="bullet"/>
      <w:lvlText w:val=""/>
      <w:lvlJc w:val="left"/>
      <w:pPr>
        <w:ind w:left="1363"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1980" w:hanging="360"/>
      </w:pPr>
      <w:rPr>
        <w:rFonts w:ascii="Symbol" w:hAnsi="Symbol"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25" w15:restartNumberingAfterBreak="0">
    <w:nsid w:val="73B81BA7"/>
    <w:multiLevelType w:val="hybridMultilevel"/>
    <w:tmpl w:val="BA8068BC"/>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D512FB"/>
    <w:multiLevelType w:val="hybridMultilevel"/>
    <w:tmpl w:val="AC4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116D1"/>
    <w:multiLevelType w:val="multilevel"/>
    <w:tmpl w:val="114602E0"/>
    <w:lvl w:ilvl="0">
      <w:start w:val="1"/>
      <w:numFmt w:val="bullet"/>
      <w:lvlText w:val=""/>
      <w:lvlJc w:val="left"/>
      <w:pPr>
        <w:tabs>
          <w:tab w:val="num" w:pos="1363"/>
        </w:tabs>
        <w:ind w:left="1363" w:hanging="360"/>
      </w:pPr>
      <w:rPr>
        <w:rFonts w:ascii="Symbol" w:hAnsi="Symbol" w:hint="default"/>
      </w:rPr>
    </w:lvl>
    <w:lvl w:ilvl="1">
      <w:start w:val="1"/>
      <w:numFmt w:val="decimal"/>
      <w:isLgl/>
      <w:lvlText w:val="%1.%2"/>
      <w:lvlJc w:val="left"/>
      <w:pPr>
        <w:tabs>
          <w:tab w:val="num" w:pos="1363"/>
        </w:tabs>
        <w:ind w:left="1363"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28" w15:restartNumberingAfterBreak="0">
    <w:nsid w:val="78BA4AB3"/>
    <w:multiLevelType w:val="multilevel"/>
    <w:tmpl w:val="4C6884A6"/>
    <w:lvl w:ilvl="0">
      <w:start w:val="1"/>
      <w:numFmt w:val="bullet"/>
      <w:lvlText w:val=""/>
      <w:lvlJc w:val="left"/>
      <w:pPr>
        <w:tabs>
          <w:tab w:val="num" w:pos="643"/>
        </w:tabs>
        <w:ind w:left="643"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260" w:hanging="360"/>
      </w:pPr>
      <w:rPr>
        <w:rFonts w:ascii="Symbol" w:hAnsi="Symbol"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9"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867794878">
    <w:abstractNumId w:val="13"/>
  </w:num>
  <w:num w:numId="2" w16cid:durableId="1095631206">
    <w:abstractNumId w:val="15"/>
  </w:num>
  <w:num w:numId="3" w16cid:durableId="1389451578">
    <w:abstractNumId w:val="29"/>
  </w:num>
  <w:num w:numId="4" w16cid:durableId="1301576591">
    <w:abstractNumId w:val="11"/>
  </w:num>
  <w:num w:numId="5" w16cid:durableId="2121797050">
    <w:abstractNumId w:val="19"/>
  </w:num>
  <w:num w:numId="6" w16cid:durableId="1235823773">
    <w:abstractNumId w:val="12"/>
  </w:num>
  <w:num w:numId="7" w16cid:durableId="810560912">
    <w:abstractNumId w:val="23"/>
  </w:num>
  <w:num w:numId="8" w16cid:durableId="580338580">
    <w:abstractNumId w:val="22"/>
  </w:num>
  <w:num w:numId="9" w16cid:durableId="1322387324">
    <w:abstractNumId w:val="6"/>
  </w:num>
  <w:num w:numId="10" w16cid:durableId="1059018038">
    <w:abstractNumId w:val="17"/>
  </w:num>
  <w:num w:numId="11" w16cid:durableId="1033115575">
    <w:abstractNumId w:val="7"/>
  </w:num>
  <w:num w:numId="12" w16cid:durableId="119569071">
    <w:abstractNumId w:val="18"/>
  </w:num>
  <w:num w:numId="13" w16cid:durableId="1345207980">
    <w:abstractNumId w:val="4"/>
  </w:num>
  <w:num w:numId="14" w16cid:durableId="306708717">
    <w:abstractNumId w:val="20"/>
  </w:num>
  <w:num w:numId="15" w16cid:durableId="602372830">
    <w:abstractNumId w:val="25"/>
  </w:num>
  <w:num w:numId="16" w16cid:durableId="1613240297">
    <w:abstractNumId w:val="8"/>
  </w:num>
  <w:num w:numId="17" w16cid:durableId="2055738464">
    <w:abstractNumId w:val="10"/>
  </w:num>
  <w:num w:numId="18" w16cid:durableId="1337150800">
    <w:abstractNumId w:val="21"/>
  </w:num>
  <w:num w:numId="19" w16cid:durableId="939139756">
    <w:abstractNumId w:val="0"/>
  </w:num>
  <w:num w:numId="20" w16cid:durableId="1452242596">
    <w:abstractNumId w:val="27"/>
  </w:num>
  <w:num w:numId="21" w16cid:durableId="1359811711">
    <w:abstractNumId w:val="1"/>
  </w:num>
  <w:num w:numId="22" w16cid:durableId="533811668">
    <w:abstractNumId w:val="26"/>
  </w:num>
  <w:num w:numId="23" w16cid:durableId="1676029547">
    <w:abstractNumId w:val="16"/>
  </w:num>
  <w:num w:numId="24" w16cid:durableId="728577414">
    <w:abstractNumId w:val="3"/>
  </w:num>
  <w:num w:numId="25" w16cid:durableId="471480671">
    <w:abstractNumId w:val="14"/>
  </w:num>
  <w:num w:numId="26" w16cid:durableId="1744837813">
    <w:abstractNumId w:val="9"/>
  </w:num>
  <w:num w:numId="27" w16cid:durableId="2058510086">
    <w:abstractNumId w:val="28"/>
  </w:num>
  <w:num w:numId="28" w16cid:durableId="248467009">
    <w:abstractNumId w:val="24"/>
  </w:num>
  <w:num w:numId="29" w16cid:durableId="587694045">
    <w:abstractNumId w:val="2"/>
  </w:num>
  <w:num w:numId="30" w16cid:durableId="1366100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001D1"/>
    <w:rsid w:val="000138F5"/>
    <w:rsid w:val="000369E0"/>
    <w:rsid w:val="00041059"/>
    <w:rsid w:val="00043FC7"/>
    <w:rsid w:val="0004550D"/>
    <w:rsid w:val="000600BA"/>
    <w:rsid w:val="000A0366"/>
    <w:rsid w:val="000B2298"/>
    <w:rsid w:val="000B2899"/>
    <w:rsid w:val="000B4659"/>
    <w:rsid w:val="000D20ED"/>
    <w:rsid w:val="000E6028"/>
    <w:rsid w:val="000F216D"/>
    <w:rsid w:val="001029A5"/>
    <w:rsid w:val="001155DC"/>
    <w:rsid w:val="00133EC2"/>
    <w:rsid w:val="001352B0"/>
    <w:rsid w:val="001405AC"/>
    <w:rsid w:val="001420AD"/>
    <w:rsid w:val="00147674"/>
    <w:rsid w:val="00163BBA"/>
    <w:rsid w:val="00175FB1"/>
    <w:rsid w:val="00183062"/>
    <w:rsid w:val="001878DC"/>
    <w:rsid w:val="0019362E"/>
    <w:rsid w:val="00196862"/>
    <w:rsid w:val="001A4476"/>
    <w:rsid w:val="001D0542"/>
    <w:rsid w:val="001D3E00"/>
    <w:rsid w:val="001D6190"/>
    <w:rsid w:val="001E1CCC"/>
    <w:rsid w:val="001E2118"/>
    <w:rsid w:val="001F55FF"/>
    <w:rsid w:val="001F6BB0"/>
    <w:rsid w:val="00222F00"/>
    <w:rsid w:val="0023763C"/>
    <w:rsid w:val="002426E4"/>
    <w:rsid w:val="002529BC"/>
    <w:rsid w:val="00266D56"/>
    <w:rsid w:val="00267176"/>
    <w:rsid w:val="002721F7"/>
    <w:rsid w:val="00272609"/>
    <w:rsid w:val="0028413E"/>
    <w:rsid w:val="002A3538"/>
    <w:rsid w:val="002B0C4C"/>
    <w:rsid w:val="002C6071"/>
    <w:rsid w:val="002C7EE0"/>
    <w:rsid w:val="002D2FE6"/>
    <w:rsid w:val="002E0A70"/>
    <w:rsid w:val="002F712F"/>
    <w:rsid w:val="003417AE"/>
    <w:rsid w:val="00366E5B"/>
    <w:rsid w:val="00372D2C"/>
    <w:rsid w:val="00374BED"/>
    <w:rsid w:val="003822DB"/>
    <w:rsid w:val="00383AEE"/>
    <w:rsid w:val="003939B8"/>
    <w:rsid w:val="003A2989"/>
    <w:rsid w:val="003A55C0"/>
    <w:rsid w:val="003B14C4"/>
    <w:rsid w:val="003B1FEA"/>
    <w:rsid w:val="003B4EA1"/>
    <w:rsid w:val="003C68BA"/>
    <w:rsid w:val="003E5601"/>
    <w:rsid w:val="003E59FA"/>
    <w:rsid w:val="003F49A9"/>
    <w:rsid w:val="003F6CF5"/>
    <w:rsid w:val="004332B4"/>
    <w:rsid w:val="00434F7B"/>
    <w:rsid w:val="00436BBB"/>
    <w:rsid w:val="00440D7A"/>
    <w:rsid w:val="00442267"/>
    <w:rsid w:val="00443D6F"/>
    <w:rsid w:val="0046308A"/>
    <w:rsid w:val="00470339"/>
    <w:rsid w:val="00473155"/>
    <w:rsid w:val="0048037B"/>
    <w:rsid w:val="00492E26"/>
    <w:rsid w:val="00494591"/>
    <w:rsid w:val="004B2ED8"/>
    <w:rsid w:val="004B58DC"/>
    <w:rsid w:val="004B6676"/>
    <w:rsid w:val="004B7498"/>
    <w:rsid w:val="004C1AFD"/>
    <w:rsid w:val="004C6C1F"/>
    <w:rsid w:val="004F22AB"/>
    <w:rsid w:val="004F3C1D"/>
    <w:rsid w:val="00510D15"/>
    <w:rsid w:val="00512C2A"/>
    <w:rsid w:val="00515CFD"/>
    <w:rsid w:val="00524021"/>
    <w:rsid w:val="005471B7"/>
    <w:rsid w:val="00550B20"/>
    <w:rsid w:val="00551505"/>
    <w:rsid w:val="00556ABE"/>
    <w:rsid w:val="00560C4A"/>
    <w:rsid w:val="00581871"/>
    <w:rsid w:val="00597AE8"/>
    <w:rsid w:val="00597F4A"/>
    <w:rsid w:val="005A18F5"/>
    <w:rsid w:val="005A47B7"/>
    <w:rsid w:val="005D4432"/>
    <w:rsid w:val="005E1A72"/>
    <w:rsid w:val="005E65E5"/>
    <w:rsid w:val="006178C1"/>
    <w:rsid w:val="00623A72"/>
    <w:rsid w:val="00634AB9"/>
    <w:rsid w:val="0064550A"/>
    <w:rsid w:val="006461BF"/>
    <w:rsid w:val="006562AD"/>
    <w:rsid w:val="0066269F"/>
    <w:rsid w:val="006661AC"/>
    <w:rsid w:val="00671E0E"/>
    <w:rsid w:val="006974DD"/>
    <w:rsid w:val="006A5458"/>
    <w:rsid w:val="006B6984"/>
    <w:rsid w:val="006B7A64"/>
    <w:rsid w:val="006C53F3"/>
    <w:rsid w:val="006D2384"/>
    <w:rsid w:val="006E2200"/>
    <w:rsid w:val="006E529F"/>
    <w:rsid w:val="006F10EC"/>
    <w:rsid w:val="006F318D"/>
    <w:rsid w:val="00715C19"/>
    <w:rsid w:val="00716909"/>
    <w:rsid w:val="007242BD"/>
    <w:rsid w:val="00731187"/>
    <w:rsid w:val="00733379"/>
    <w:rsid w:val="00744114"/>
    <w:rsid w:val="00745440"/>
    <w:rsid w:val="007460E3"/>
    <w:rsid w:val="007570A0"/>
    <w:rsid w:val="007756A1"/>
    <w:rsid w:val="007817FB"/>
    <w:rsid w:val="0078428F"/>
    <w:rsid w:val="00790BBA"/>
    <w:rsid w:val="00791A2E"/>
    <w:rsid w:val="007A5976"/>
    <w:rsid w:val="007A648C"/>
    <w:rsid w:val="007B2CB3"/>
    <w:rsid w:val="007D4D74"/>
    <w:rsid w:val="007D6E3A"/>
    <w:rsid w:val="007D7117"/>
    <w:rsid w:val="007E5508"/>
    <w:rsid w:val="007E5605"/>
    <w:rsid w:val="007F193A"/>
    <w:rsid w:val="008229F6"/>
    <w:rsid w:val="00831D84"/>
    <w:rsid w:val="00844A79"/>
    <w:rsid w:val="008672D5"/>
    <w:rsid w:val="00880B27"/>
    <w:rsid w:val="00882C42"/>
    <w:rsid w:val="008A0896"/>
    <w:rsid w:val="008A5720"/>
    <w:rsid w:val="008C2090"/>
    <w:rsid w:val="008C2A9D"/>
    <w:rsid w:val="00902A98"/>
    <w:rsid w:val="00902C83"/>
    <w:rsid w:val="0090675A"/>
    <w:rsid w:val="00914B3A"/>
    <w:rsid w:val="00930E2C"/>
    <w:rsid w:val="00931B5B"/>
    <w:rsid w:val="0093512D"/>
    <w:rsid w:val="009406C7"/>
    <w:rsid w:val="00950B44"/>
    <w:rsid w:val="009526D1"/>
    <w:rsid w:val="0095425D"/>
    <w:rsid w:val="00996558"/>
    <w:rsid w:val="009B0844"/>
    <w:rsid w:val="009C1ABA"/>
    <w:rsid w:val="009D3280"/>
    <w:rsid w:val="009D7C25"/>
    <w:rsid w:val="009E0AD2"/>
    <w:rsid w:val="009E7C56"/>
    <w:rsid w:val="009F5D35"/>
    <w:rsid w:val="00A150BA"/>
    <w:rsid w:val="00A15C4D"/>
    <w:rsid w:val="00A25433"/>
    <w:rsid w:val="00A33D7C"/>
    <w:rsid w:val="00A44078"/>
    <w:rsid w:val="00A734CA"/>
    <w:rsid w:val="00A7459F"/>
    <w:rsid w:val="00A74F5C"/>
    <w:rsid w:val="00AA0B82"/>
    <w:rsid w:val="00AB5B0D"/>
    <w:rsid w:val="00AC390F"/>
    <w:rsid w:val="00AD4C84"/>
    <w:rsid w:val="00AD5D11"/>
    <w:rsid w:val="00B24A9C"/>
    <w:rsid w:val="00B26661"/>
    <w:rsid w:val="00B50D6A"/>
    <w:rsid w:val="00B571F8"/>
    <w:rsid w:val="00B76C0E"/>
    <w:rsid w:val="00B86F69"/>
    <w:rsid w:val="00B940EC"/>
    <w:rsid w:val="00B94D50"/>
    <w:rsid w:val="00BA6D9C"/>
    <w:rsid w:val="00BB573E"/>
    <w:rsid w:val="00BD318E"/>
    <w:rsid w:val="00BE07BC"/>
    <w:rsid w:val="00C23E17"/>
    <w:rsid w:val="00C3652A"/>
    <w:rsid w:val="00C436A9"/>
    <w:rsid w:val="00C677AE"/>
    <w:rsid w:val="00C949CB"/>
    <w:rsid w:val="00CA184E"/>
    <w:rsid w:val="00CA223A"/>
    <w:rsid w:val="00CA761F"/>
    <w:rsid w:val="00CC2139"/>
    <w:rsid w:val="00CE3B2A"/>
    <w:rsid w:val="00CF2FE4"/>
    <w:rsid w:val="00D00005"/>
    <w:rsid w:val="00D0681A"/>
    <w:rsid w:val="00D12597"/>
    <w:rsid w:val="00D3607C"/>
    <w:rsid w:val="00D37591"/>
    <w:rsid w:val="00D42530"/>
    <w:rsid w:val="00D47B79"/>
    <w:rsid w:val="00D521B8"/>
    <w:rsid w:val="00D6139A"/>
    <w:rsid w:val="00D9444F"/>
    <w:rsid w:val="00DA3834"/>
    <w:rsid w:val="00DA48C9"/>
    <w:rsid w:val="00DC66DE"/>
    <w:rsid w:val="00DE3D04"/>
    <w:rsid w:val="00E30303"/>
    <w:rsid w:val="00E31A04"/>
    <w:rsid w:val="00E41E6E"/>
    <w:rsid w:val="00E537DA"/>
    <w:rsid w:val="00E7190B"/>
    <w:rsid w:val="00E73458"/>
    <w:rsid w:val="00E94D3A"/>
    <w:rsid w:val="00E96DCB"/>
    <w:rsid w:val="00EA20BD"/>
    <w:rsid w:val="00EC27E2"/>
    <w:rsid w:val="00ED10DA"/>
    <w:rsid w:val="00ED6D4D"/>
    <w:rsid w:val="00ED752D"/>
    <w:rsid w:val="00ED7AD7"/>
    <w:rsid w:val="00EE54BE"/>
    <w:rsid w:val="00EE6175"/>
    <w:rsid w:val="00F079AD"/>
    <w:rsid w:val="00F1617A"/>
    <w:rsid w:val="00F22FA5"/>
    <w:rsid w:val="00F2471E"/>
    <w:rsid w:val="00F25E9F"/>
    <w:rsid w:val="00F30077"/>
    <w:rsid w:val="00F31940"/>
    <w:rsid w:val="00F915E2"/>
    <w:rsid w:val="00F92033"/>
    <w:rsid w:val="00F961A3"/>
    <w:rsid w:val="00FA06DA"/>
    <w:rsid w:val="00FA10E1"/>
    <w:rsid w:val="00FA323A"/>
    <w:rsid w:val="00FB1A89"/>
    <w:rsid w:val="00FC2118"/>
    <w:rsid w:val="00FD0DA4"/>
    <w:rsid w:val="00FD58C3"/>
    <w:rsid w:val="00FD76E8"/>
    <w:rsid w:val="00FD7D36"/>
    <w:rsid w:val="00FF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06E94"/>
  <w15:chartTrackingRefBased/>
  <w15:docId w15:val="{B3583CBC-C6BF-4A70-8052-59432B5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eastAsia="Arial Unicode MS" w:hAnsi="Arial" w:cs="Arial"/>
      <w:i/>
      <w:iCs/>
      <w:sz w:val="22"/>
      <w:lang w:val="en-GB"/>
    </w:rPr>
  </w:style>
  <w:style w:type="paragraph" w:styleId="Heading4">
    <w:name w:val="heading 4"/>
    <w:basedOn w:val="Normal"/>
    <w:next w:val="Normal"/>
    <w:qFormat/>
    <w:pPr>
      <w:keepNext/>
      <w:outlineLvl w:val="3"/>
    </w:pPr>
    <w:rPr>
      <w:rFonts w:ascii="Arial" w:hAnsi="Arial" w:cs="Arial"/>
      <w:b/>
      <w:bCs/>
      <w:lang w:val="en-GB"/>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spacing w:after="120"/>
      <w:ind w:left="360"/>
      <w:outlineLvl w:val="5"/>
    </w:pPr>
    <w:rPr>
      <w:rFonts w:ascii="Arial" w:hAnsi="Arial"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ascii="Arial" w:hAnsi="Arial"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ListParagraph">
    <w:name w:val="List Paragraph"/>
    <w:basedOn w:val="Normal"/>
    <w:uiPriority w:val="34"/>
    <w:qFormat/>
    <w:rsid w:val="00D47B79"/>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semiHidden/>
    <w:unhideWhenUsed/>
    <w:rsid w:val="00FC2118"/>
    <w:rPr>
      <w:sz w:val="16"/>
      <w:szCs w:val="16"/>
    </w:rPr>
  </w:style>
  <w:style w:type="paragraph" w:styleId="CommentText">
    <w:name w:val="annotation text"/>
    <w:basedOn w:val="Normal"/>
    <w:link w:val="CommentTextChar"/>
    <w:uiPriority w:val="99"/>
    <w:semiHidden/>
    <w:unhideWhenUsed/>
    <w:rsid w:val="00FC2118"/>
    <w:rPr>
      <w:sz w:val="20"/>
      <w:szCs w:val="20"/>
    </w:rPr>
  </w:style>
  <w:style w:type="character" w:customStyle="1" w:styleId="CommentTextChar">
    <w:name w:val="Comment Text Char"/>
    <w:link w:val="CommentText"/>
    <w:uiPriority w:val="99"/>
    <w:semiHidden/>
    <w:rsid w:val="00FC2118"/>
    <w:rPr>
      <w:lang w:val="en-US" w:eastAsia="en-US"/>
    </w:rPr>
  </w:style>
  <w:style w:type="paragraph" w:styleId="CommentSubject">
    <w:name w:val="annotation subject"/>
    <w:basedOn w:val="CommentText"/>
    <w:next w:val="CommentText"/>
    <w:link w:val="CommentSubjectChar"/>
    <w:uiPriority w:val="99"/>
    <w:semiHidden/>
    <w:unhideWhenUsed/>
    <w:rsid w:val="00FC2118"/>
    <w:rPr>
      <w:b/>
      <w:bCs/>
    </w:rPr>
  </w:style>
  <w:style w:type="character" w:customStyle="1" w:styleId="CommentSubjectChar">
    <w:name w:val="Comment Subject Char"/>
    <w:link w:val="CommentSubject"/>
    <w:uiPriority w:val="99"/>
    <w:semiHidden/>
    <w:rsid w:val="00FC2118"/>
    <w:rPr>
      <w:b/>
      <w:bCs/>
      <w:lang w:val="en-US" w:eastAsia="en-US"/>
    </w:rPr>
  </w:style>
  <w:style w:type="paragraph" w:styleId="Revision">
    <w:name w:val="Revision"/>
    <w:hidden/>
    <w:uiPriority w:val="99"/>
    <w:semiHidden/>
    <w:rsid w:val="00CA7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893656716">
      <w:bodyDiv w:val="1"/>
      <w:marLeft w:val="0"/>
      <w:marRight w:val="0"/>
      <w:marTop w:val="0"/>
      <w:marBottom w:val="0"/>
      <w:divBdr>
        <w:top w:val="none" w:sz="0" w:space="0" w:color="auto"/>
        <w:left w:val="none" w:sz="0" w:space="0" w:color="auto"/>
        <w:bottom w:val="none" w:sz="0" w:space="0" w:color="auto"/>
        <w:right w:val="none" w:sz="0" w:space="0" w:color="auto"/>
      </w:divBdr>
    </w:div>
    <w:div w:id="943072019">
      <w:bodyDiv w:val="1"/>
      <w:marLeft w:val="0"/>
      <w:marRight w:val="0"/>
      <w:marTop w:val="0"/>
      <w:marBottom w:val="0"/>
      <w:divBdr>
        <w:top w:val="none" w:sz="0" w:space="0" w:color="auto"/>
        <w:left w:val="none" w:sz="0" w:space="0" w:color="auto"/>
        <w:bottom w:val="none" w:sz="0" w:space="0" w:color="auto"/>
        <w:right w:val="none" w:sz="0" w:space="0" w:color="auto"/>
      </w:divBdr>
    </w:div>
    <w:div w:id="12169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D4F24-2F11-457A-9FD0-3BFE2EAA89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6F4F32-CE96-44BB-9387-0000B37FDAA5}">
      <dgm:prSet phldrT="[Text]"/>
      <dgm:spPr>
        <a:xfrm>
          <a:off x="3003477" y="207263"/>
          <a:ext cx="1035503" cy="517751"/>
        </a:xfrm>
        <a:prstGeom prst="rect">
          <a:avLst/>
        </a:prstGeom>
      </dgm:spPr>
      <dgm:t>
        <a:bodyPr/>
        <a:lstStyle/>
        <a:p>
          <a:pPr>
            <a:buNone/>
          </a:pPr>
          <a:r>
            <a:rPr lang="en-GB">
              <a:latin typeface="Aptos" panose="02110004020202020204"/>
              <a:ea typeface="+mn-ea"/>
              <a:cs typeface="+mn-cs"/>
            </a:rPr>
            <a:t>Director of Finance and Procurement</a:t>
          </a:r>
        </a:p>
      </dgm:t>
    </dgm:pt>
    <dgm:pt modelId="{68333765-12D7-484A-9EE6-13B48FD4A845}" type="parTrans" cxnId="{B88F77B9-27FD-4CE2-A20E-141FA543CFD1}">
      <dgm:prSet/>
      <dgm:spPr/>
      <dgm:t>
        <a:bodyPr/>
        <a:lstStyle/>
        <a:p>
          <a:endParaRPr lang="en-GB"/>
        </a:p>
      </dgm:t>
    </dgm:pt>
    <dgm:pt modelId="{8E1436C3-AB01-40F6-8176-A5ABAC78A2AE}" type="sibTrans" cxnId="{B88F77B9-27FD-4CE2-A20E-141FA543CFD1}">
      <dgm:prSet/>
      <dgm:spPr/>
      <dgm:t>
        <a:bodyPr/>
        <a:lstStyle/>
        <a:p>
          <a:endParaRPr lang="en-GB"/>
        </a:p>
      </dgm:t>
    </dgm:pt>
    <dgm:pt modelId="{A379D495-81C7-4354-8760-E69E3D376ECC}">
      <dgm:prSet custT="1"/>
      <dgm:spPr/>
      <dgm:t>
        <a:bodyPr spcFirstLastPara="0" vert="horz" wrap="square" lIns="6350" tIns="6350" rIns="6350" bIns="6350" numCol="1" spcCol="1270" anchor="ctr" anchorCtr="0"/>
        <a:lstStyle/>
        <a:p>
          <a:pPr marL="0" lvl="0" indent="0" algn="ctr" defTabSz="444500">
            <a:lnSpc>
              <a:spcPct val="90000"/>
            </a:lnSpc>
            <a:spcBef>
              <a:spcPct val="0"/>
            </a:spcBef>
            <a:spcAft>
              <a:spcPct val="35000"/>
            </a:spcAft>
            <a:buNone/>
          </a:pPr>
          <a:r>
            <a:rPr lang="en-GB" sz="1000" kern="1200">
              <a:latin typeface="Aptos" panose="02110004020202020204"/>
              <a:ea typeface="+mn-ea"/>
              <a:cs typeface="+mn-cs"/>
            </a:rPr>
            <a:t>Head of Finance</a:t>
          </a:r>
        </a:p>
      </dgm:t>
    </dgm:pt>
    <dgm:pt modelId="{8D8288F7-CA50-4A2C-A0E4-4FC1DB11046A}" type="parTrans" cxnId="{CAE20C0E-9254-4E5F-889A-1FDCE357F216}">
      <dgm:prSet/>
      <dgm:spPr>
        <a:xfrm>
          <a:off x="3475509" y="725015"/>
          <a:ext cx="91440" cy="217455"/>
        </a:xfrm>
        <a:custGeom>
          <a:avLst/>
          <a:gdLst/>
          <a:ahLst/>
          <a:cxnLst/>
          <a:rect l="0" t="0" r="0" b="0"/>
          <a:pathLst>
            <a:path>
              <a:moveTo>
                <a:pt x="45720" y="0"/>
              </a:moveTo>
              <a:lnTo>
                <a:pt x="45720" y="217455"/>
              </a:lnTo>
            </a:path>
          </a:pathLst>
        </a:custGeom>
      </dgm:spPr>
      <dgm:t>
        <a:bodyPr/>
        <a:lstStyle/>
        <a:p>
          <a:endParaRPr lang="en-GB"/>
        </a:p>
      </dgm:t>
    </dgm:pt>
    <dgm:pt modelId="{84668DF1-D7CF-4BD0-AC77-86777C9A0268}" type="sibTrans" cxnId="{CAE20C0E-9254-4E5F-889A-1FDCE357F216}">
      <dgm:prSet/>
      <dgm:spPr/>
      <dgm:t>
        <a:bodyPr/>
        <a:lstStyle/>
        <a:p>
          <a:endParaRPr lang="en-GB"/>
        </a:p>
      </dgm:t>
    </dgm:pt>
    <dgm:pt modelId="{8C2CA8FC-4B6A-4A90-9818-D27AE57CFA42}">
      <dgm:prSet/>
      <dgm:spPr/>
      <dgm:t>
        <a:bodyPr/>
        <a:lstStyle/>
        <a:p>
          <a:r>
            <a:rPr lang="en-GB"/>
            <a:t>Finance Manager</a:t>
          </a:r>
        </a:p>
      </dgm:t>
    </dgm:pt>
    <dgm:pt modelId="{97578E23-25EE-4403-9100-7E180F135EDF}" type="parTrans" cxnId="{8D4EC16E-9EB4-417D-82D3-45A7A70500A8}">
      <dgm:prSet/>
      <dgm:spPr/>
      <dgm:t>
        <a:bodyPr/>
        <a:lstStyle/>
        <a:p>
          <a:endParaRPr lang="en-GB"/>
        </a:p>
      </dgm:t>
    </dgm:pt>
    <dgm:pt modelId="{E3C04FCD-A021-4AD1-B2A7-D2E1A8A3F75D}" type="sibTrans" cxnId="{8D4EC16E-9EB4-417D-82D3-45A7A70500A8}">
      <dgm:prSet/>
      <dgm:spPr/>
      <dgm:t>
        <a:bodyPr/>
        <a:lstStyle/>
        <a:p>
          <a:endParaRPr lang="en-GB"/>
        </a:p>
      </dgm:t>
    </dgm:pt>
    <dgm:pt modelId="{B16F1EAD-E3AF-48BC-A368-18552E03E383}">
      <dgm:prSet/>
      <dgm:spPr/>
      <dgm:t>
        <a:bodyPr/>
        <a:lstStyle/>
        <a:p>
          <a:r>
            <a:rPr lang="en-GB"/>
            <a:t>Financial Reporting and Transformation Manager</a:t>
          </a:r>
        </a:p>
      </dgm:t>
    </dgm:pt>
    <dgm:pt modelId="{83521CAC-BFFE-4E86-B6D7-26387B374469}" type="parTrans" cxnId="{FE8118F4-D04B-4963-A7CB-CFEFA4C1E122}">
      <dgm:prSet/>
      <dgm:spPr/>
      <dgm:t>
        <a:bodyPr/>
        <a:lstStyle/>
        <a:p>
          <a:endParaRPr lang="en-GB"/>
        </a:p>
      </dgm:t>
    </dgm:pt>
    <dgm:pt modelId="{79C3F070-4DF1-47C4-8F41-BA0C83C59FB2}" type="sibTrans" cxnId="{FE8118F4-D04B-4963-A7CB-CFEFA4C1E122}">
      <dgm:prSet/>
      <dgm:spPr/>
      <dgm:t>
        <a:bodyPr/>
        <a:lstStyle/>
        <a:p>
          <a:endParaRPr lang="en-GB"/>
        </a:p>
      </dgm:t>
    </dgm:pt>
    <dgm:pt modelId="{2805F2DE-3119-44D0-ADAC-C84E1F2980F3}">
      <dgm:prSet/>
      <dgm:spPr/>
      <dgm:t>
        <a:bodyPr/>
        <a:lstStyle/>
        <a:p>
          <a:r>
            <a:rPr lang="en-GB"/>
            <a:t>Payroll Manager</a:t>
          </a:r>
        </a:p>
      </dgm:t>
    </dgm:pt>
    <dgm:pt modelId="{AD110D86-160B-41DC-9490-97E3370F15C4}" type="parTrans" cxnId="{EE857798-E94F-4771-B91B-0776A6EACCE7}">
      <dgm:prSet/>
      <dgm:spPr/>
      <dgm:t>
        <a:bodyPr/>
        <a:lstStyle/>
        <a:p>
          <a:endParaRPr lang="en-GB"/>
        </a:p>
      </dgm:t>
    </dgm:pt>
    <dgm:pt modelId="{D88DD4F8-D0E7-4D25-A997-CBCCB53CFD38}" type="sibTrans" cxnId="{EE857798-E94F-4771-B91B-0776A6EACCE7}">
      <dgm:prSet/>
      <dgm:spPr/>
      <dgm:t>
        <a:bodyPr/>
        <a:lstStyle/>
        <a:p>
          <a:endParaRPr lang="en-GB"/>
        </a:p>
      </dgm:t>
    </dgm:pt>
    <dgm:pt modelId="{D3DBA632-C62C-4011-B768-264427476B34}">
      <dgm:prSet/>
      <dgm:spPr/>
      <dgm:t>
        <a:bodyPr/>
        <a:lstStyle/>
        <a:p>
          <a:r>
            <a:rPr lang="en-GB"/>
            <a:t>Accounts Officer</a:t>
          </a:r>
        </a:p>
      </dgm:t>
    </dgm:pt>
    <dgm:pt modelId="{6E31698E-819B-49E2-9699-2D2761A1098D}" type="parTrans" cxnId="{9E52A6C8-14B8-4555-BEB1-FAFDBD91397B}">
      <dgm:prSet/>
      <dgm:spPr/>
      <dgm:t>
        <a:bodyPr/>
        <a:lstStyle/>
        <a:p>
          <a:endParaRPr lang="en-GB"/>
        </a:p>
      </dgm:t>
    </dgm:pt>
    <dgm:pt modelId="{C8AC4904-69FD-4BA0-B3D7-D4E173C6E337}" type="sibTrans" cxnId="{9E52A6C8-14B8-4555-BEB1-FAFDBD91397B}">
      <dgm:prSet/>
      <dgm:spPr/>
      <dgm:t>
        <a:bodyPr/>
        <a:lstStyle/>
        <a:p>
          <a:endParaRPr lang="en-GB"/>
        </a:p>
      </dgm:t>
    </dgm:pt>
    <dgm:pt modelId="{1C044052-F224-40DF-BB65-CEDAABC37B9B}">
      <dgm:prSet/>
      <dgm:spPr>
        <a:solidFill>
          <a:schemeClr val="tx2">
            <a:lumMod val="50000"/>
            <a:lumOff val="50000"/>
          </a:schemeClr>
        </a:solidFill>
      </dgm:spPr>
      <dgm:t>
        <a:bodyPr/>
        <a:lstStyle/>
        <a:p>
          <a:r>
            <a:rPr lang="en-GB" b="1"/>
            <a:t>Accounts Assistant</a:t>
          </a:r>
        </a:p>
      </dgm:t>
    </dgm:pt>
    <dgm:pt modelId="{50D6CBB6-E1A0-4404-BF51-20A2E3C5203C}" type="parTrans" cxnId="{E127D5C2-656C-4B34-8055-322E05884241}">
      <dgm:prSet/>
      <dgm:spPr/>
      <dgm:t>
        <a:bodyPr/>
        <a:lstStyle/>
        <a:p>
          <a:endParaRPr lang="en-GB"/>
        </a:p>
      </dgm:t>
    </dgm:pt>
    <dgm:pt modelId="{39A2A792-7BCC-4CF3-A342-97FB5E708929}" type="sibTrans" cxnId="{E127D5C2-656C-4B34-8055-322E05884241}">
      <dgm:prSet/>
      <dgm:spPr/>
      <dgm:t>
        <a:bodyPr/>
        <a:lstStyle/>
        <a:p>
          <a:endParaRPr lang="en-GB"/>
        </a:p>
      </dgm:t>
    </dgm:pt>
    <dgm:pt modelId="{57B40A70-E4CD-4839-AFE5-5FAFDDA87301}">
      <dgm:prSet/>
      <dgm:spPr/>
      <dgm:t>
        <a:bodyPr/>
        <a:lstStyle/>
        <a:p>
          <a:r>
            <a:rPr lang="en-GB"/>
            <a:t>Payroll Officer</a:t>
          </a:r>
        </a:p>
      </dgm:t>
    </dgm:pt>
    <dgm:pt modelId="{7AE4B8A5-F622-4E36-BBFF-298908779F72}" type="parTrans" cxnId="{D9DF3BF9-5B32-4DF4-8D60-ACC721DF9674}">
      <dgm:prSet/>
      <dgm:spPr/>
      <dgm:t>
        <a:bodyPr/>
        <a:lstStyle/>
        <a:p>
          <a:endParaRPr lang="en-GB"/>
        </a:p>
      </dgm:t>
    </dgm:pt>
    <dgm:pt modelId="{8075C65F-072B-44C3-8332-4220319AEC13}" type="sibTrans" cxnId="{D9DF3BF9-5B32-4DF4-8D60-ACC721DF9674}">
      <dgm:prSet/>
      <dgm:spPr/>
      <dgm:t>
        <a:bodyPr/>
        <a:lstStyle/>
        <a:p>
          <a:endParaRPr lang="en-GB"/>
        </a:p>
      </dgm:t>
    </dgm:pt>
    <dgm:pt modelId="{773DC566-52DE-49BA-9923-C174EB5A622F}">
      <dgm:prSet/>
      <dgm:spPr/>
      <dgm:t>
        <a:bodyPr/>
        <a:lstStyle/>
        <a:p>
          <a:r>
            <a:rPr lang="en-GB"/>
            <a:t>Finance Officer</a:t>
          </a:r>
        </a:p>
      </dgm:t>
    </dgm:pt>
    <dgm:pt modelId="{10179D69-F4AB-4BD2-825F-E53612309CC2}" type="parTrans" cxnId="{A21846A4-63F3-4C54-BED4-E235DE60D1DB}">
      <dgm:prSet/>
      <dgm:spPr/>
      <dgm:t>
        <a:bodyPr/>
        <a:lstStyle/>
        <a:p>
          <a:endParaRPr lang="en-GB"/>
        </a:p>
      </dgm:t>
    </dgm:pt>
    <dgm:pt modelId="{2C1D77D2-A4C9-4A15-91CF-7DE0B769BC1A}" type="sibTrans" cxnId="{A21846A4-63F3-4C54-BED4-E235DE60D1DB}">
      <dgm:prSet/>
      <dgm:spPr/>
      <dgm:t>
        <a:bodyPr/>
        <a:lstStyle/>
        <a:p>
          <a:endParaRPr lang="en-GB"/>
        </a:p>
      </dgm:t>
    </dgm:pt>
    <dgm:pt modelId="{AA4879E9-1B61-4D09-B149-935824D97CC8}">
      <dgm:prSet/>
      <dgm:spPr/>
      <dgm:t>
        <a:bodyPr/>
        <a:lstStyle/>
        <a:p>
          <a:r>
            <a:rPr lang="en-GB"/>
            <a:t>Apprentice - Management Accountant</a:t>
          </a:r>
        </a:p>
      </dgm:t>
    </dgm:pt>
    <dgm:pt modelId="{4449752D-9D13-4CFB-9263-C3D2A10199AB}" type="parTrans" cxnId="{E17C549B-F5DC-4912-8EAD-55222651F913}">
      <dgm:prSet/>
      <dgm:spPr/>
      <dgm:t>
        <a:bodyPr/>
        <a:lstStyle/>
        <a:p>
          <a:endParaRPr lang="en-GB"/>
        </a:p>
      </dgm:t>
    </dgm:pt>
    <dgm:pt modelId="{5AE17550-3C0A-4C21-B9FC-298775A35D02}" type="sibTrans" cxnId="{E17C549B-F5DC-4912-8EAD-55222651F913}">
      <dgm:prSet/>
      <dgm:spPr/>
      <dgm:t>
        <a:bodyPr/>
        <a:lstStyle/>
        <a:p>
          <a:endParaRPr lang="en-GB"/>
        </a:p>
      </dgm:t>
    </dgm:pt>
    <dgm:pt modelId="{BEA3B7C3-AD45-4C47-859B-2FA37F957FA0}">
      <dgm:prSet/>
      <dgm:spPr/>
      <dgm:t>
        <a:bodyPr/>
        <a:lstStyle/>
        <a:p>
          <a:r>
            <a:rPr lang="en-GB" b="0"/>
            <a:t>Senior Finance Business Partner</a:t>
          </a:r>
        </a:p>
      </dgm:t>
    </dgm:pt>
    <dgm:pt modelId="{B5970A4B-B508-484C-9710-B675131B0945}" type="parTrans" cxnId="{71F7E36D-9132-486C-AA01-FAA12C20F206}">
      <dgm:prSet/>
      <dgm:spPr/>
      <dgm:t>
        <a:bodyPr/>
        <a:lstStyle/>
        <a:p>
          <a:endParaRPr lang="en-GB"/>
        </a:p>
      </dgm:t>
    </dgm:pt>
    <dgm:pt modelId="{D7A8AE71-753A-4E91-AEF4-74E9F0DAE368}" type="sibTrans" cxnId="{71F7E36D-9132-486C-AA01-FAA12C20F206}">
      <dgm:prSet/>
      <dgm:spPr/>
      <dgm:t>
        <a:bodyPr/>
        <a:lstStyle/>
        <a:p>
          <a:endParaRPr lang="en-GB"/>
        </a:p>
      </dgm:t>
    </dgm:pt>
    <dgm:pt modelId="{15F4B2E1-1E82-4E31-8B1D-470828CB0FC7}">
      <dgm:prSet/>
      <dgm:spPr/>
      <dgm:t>
        <a:bodyPr/>
        <a:lstStyle/>
        <a:p>
          <a:r>
            <a:rPr lang="en-GB"/>
            <a:t>Finance Busines Partner</a:t>
          </a:r>
        </a:p>
      </dgm:t>
    </dgm:pt>
    <dgm:pt modelId="{D7A3AA5C-251C-4250-A9AC-D46364794093}" type="parTrans" cxnId="{476848F4-F413-4197-849F-DBFBA472963E}">
      <dgm:prSet/>
      <dgm:spPr/>
      <dgm:t>
        <a:bodyPr/>
        <a:lstStyle/>
        <a:p>
          <a:endParaRPr lang="en-GB"/>
        </a:p>
      </dgm:t>
    </dgm:pt>
    <dgm:pt modelId="{A0915B77-3AA1-4FA0-9846-BE4DC0147930}" type="sibTrans" cxnId="{476848F4-F413-4197-849F-DBFBA472963E}">
      <dgm:prSet/>
      <dgm:spPr/>
      <dgm:t>
        <a:bodyPr/>
        <a:lstStyle/>
        <a:p>
          <a:endParaRPr lang="en-GB"/>
        </a:p>
      </dgm:t>
    </dgm:pt>
    <dgm:pt modelId="{AD5E8940-8A96-49AE-9079-39C405EA3C41}">
      <dgm:prSet/>
      <dgm:spPr/>
      <dgm:t>
        <a:bodyPr/>
        <a:lstStyle/>
        <a:p>
          <a:r>
            <a:rPr lang="en-GB"/>
            <a:t>Finance Business Partner (Employees)</a:t>
          </a:r>
        </a:p>
      </dgm:t>
    </dgm:pt>
    <dgm:pt modelId="{03D19AF8-3000-4BEF-9991-5C92B80B2190}" type="parTrans" cxnId="{32678494-A3D9-47C2-A0EB-72C8BCDD5AD2}">
      <dgm:prSet/>
      <dgm:spPr/>
      <dgm:t>
        <a:bodyPr/>
        <a:lstStyle/>
        <a:p>
          <a:endParaRPr lang="en-GB"/>
        </a:p>
      </dgm:t>
    </dgm:pt>
    <dgm:pt modelId="{55DA4D86-44E1-45BB-859E-862D6E9D143C}" type="sibTrans" cxnId="{32678494-A3D9-47C2-A0EB-72C8BCDD5AD2}">
      <dgm:prSet/>
      <dgm:spPr/>
      <dgm:t>
        <a:bodyPr/>
        <a:lstStyle/>
        <a:p>
          <a:endParaRPr lang="en-GB"/>
        </a:p>
      </dgm:t>
    </dgm:pt>
    <dgm:pt modelId="{3670BF48-BA9D-4259-90DD-7FE8185956BA}">
      <dgm:prSet/>
      <dgm:spPr/>
      <dgm:t>
        <a:bodyPr/>
        <a:lstStyle/>
        <a:p>
          <a:r>
            <a:rPr lang="en-GB"/>
            <a:t>Finance Business Partner</a:t>
          </a:r>
        </a:p>
      </dgm:t>
    </dgm:pt>
    <dgm:pt modelId="{E34A336B-E4EA-4592-988F-E9DF53E4418E}" type="parTrans" cxnId="{DCDAF46A-92A4-4EF4-A7AF-8D4854E7CB1F}">
      <dgm:prSet/>
      <dgm:spPr/>
      <dgm:t>
        <a:bodyPr/>
        <a:lstStyle/>
        <a:p>
          <a:endParaRPr lang="en-GB"/>
        </a:p>
      </dgm:t>
    </dgm:pt>
    <dgm:pt modelId="{528D0363-47E2-450A-8869-56D1FBEA472B}" type="sibTrans" cxnId="{DCDAF46A-92A4-4EF4-A7AF-8D4854E7CB1F}">
      <dgm:prSet/>
      <dgm:spPr/>
      <dgm:t>
        <a:bodyPr/>
        <a:lstStyle/>
        <a:p>
          <a:endParaRPr lang="en-GB"/>
        </a:p>
      </dgm:t>
    </dgm:pt>
    <dgm:pt modelId="{7845F395-6A3F-488A-B34C-4CB5AA4124BE}">
      <dgm:prSet/>
      <dgm:spPr/>
      <dgm:t>
        <a:bodyPr/>
        <a:lstStyle/>
        <a:p>
          <a:r>
            <a:rPr lang="en-GB"/>
            <a:t>Apprentice - Financial Accountant</a:t>
          </a:r>
        </a:p>
      </dgm:t>
    </dgm:pt>
    <dgm:pt modelId="{056167B2-B2B0-4211-925A-D5A51F69248E}" type="parTrans" cxnId="{2F776498-0A37-46EC-95CD-E1089566D48E}">
      <dgm:prSet/>
      <dgm:spPr/>
      <dgm:t>
        <a:bodyPr/>
        <a:lstStyle/>
        <a:p>
          <a:endParaRPr lang="en-GB"/>
        </a:p>
      </dgm:t>
    </dgm:pt>
    <dgm:pt modelId="{62DF5AED-2D9E-488E-884C-62FAAB05206D}" type="sibTrans" cxnId="{2F776498-0A37-46EC-95CD-E1089566D48E}">
      <dgm:prSet/>
      <dgm:spPr/>
      <dgm:t>
        <a:bodyPr/>
        <a:lstStyle/>
        <a:p>
          <a:endParaRPr lang="en-GB"/>
        </a:p>
      </dgm:t>
    </dgm:pt>
    <dgm:pt modelId="{F0C241D7-45DA-4091-B9CD-6946A753E63C}">
      <dgm:prSet/>
      <dgm:spPr/>
      <dgm:t>
        <a:bodyPr/>
        <a:lstStyle/>
        <a:p>
          <a:r>
            <a:rPr lang="en-GB"/>
            <a:t>Apprentice - Financial Systems</a:t>
          </a:r>
        </a:p>
      </dgm:t>
    </dgm:pt>
    <dgm:pt modelId="{A87EE918-9EC3-48C9-AFB6-8F26F9CEA149}" type="parTrans" cxnId="{2D0CF4BB-CDEE-42ED-A9B3-324DE1134B3F}">
      <dgm:prSet/>
      <dgm:spPr/>
      <dgm:t>
        <a:bodyPr/>
        <a:lstStyle/>
        <a:p>
          <a:endParaRPr lang="en-GB"/>
        </a:p>
      </dgm:t>
    </dgm:pt>
    <dgm:pt modelId="{4C4B4633-DA25-4439-8C45-44340BB63C82}" type="sibTrans" cxnId="{2D0CF4BB-CDEE-42ED-A9B3-324DE1134B3F}">
      <dgm:prSet/>
      <dgm:spPr/>
      <dgm:t>
        <a:bodyPr/>
        <a:lstStyle/>
        <a:p>
          <a:endParaRPr lang="en-GB"/>
        </a:p>
      </dgm:t>
    </dgm:pt>
    <dgm:pt modelId="{8D0DDD74-65AF-4486-AF1A-FE0056E4BD49}" type="pres">
      <dgm:prSet presAssocID="{558D4F24-2F11-457A-9FD0-3BFE2EAA89B7}" presName="hierChild1" presStyleCnt="0">
        <dgm:presLayoutVars>
          <dgm:orgChart val="1"/>
          <dgm:chPref val="1"/>
          <dgm:dir/>
          <dgm:animOne val="branch"/>
          <dgm:animLvl val="lvl"/>
          <dgm:resizeHandles/>
        </dgm:presLayoutVars>
      </dgm:prSet>
      <dgm:spPr/>
    </dgm:pt>
    <dgm:pt modelId="{1661A9EE-1397-48F2-9687-263627852C3B}" type="pres">
      <dgm:prSet presAssocID="{A56F4F32-CE96-44BB-9387-0000B37FDAA5}" presName="hierRoot1" presStyleCnt="0">
        <dgm:presLayoutVars>
          <dgm:hierBranch val="init"/>
        </dgm:presLayoutVars>
      </dgm:prSet>
      <dgm:spPr/>
    </dgm:pt>
    <dgm:pt modelId="{9F93E929-5A76-4F8B-B6CE-2EEB2C5ABB6C}" type="pres">
      <dgm:prSet presAssocID="{A56F4F32-CE96-44BB-9387-0000B37FDAA5}" presName="rootComposite1" presStyleCnt="0"/>
      <dgm:spPr/>
    </dgm:pt>
    <dgm:pt modelId="{E6885811-2683-421A-A38D-8BEFF7C84B79}" type="pres">
      <dgm:prSet presAssocID="{A56F4F32-CE96-44BB-9387-0000B37FDAA5}" presName="rootText1" presStyleLbl="node0" presStyleIdx="0" presStyleCnt="1" custScaleX="126024" custLinFactNeighborX="-26707" custLinFactNeighborY="18850">
        <dgm:presLayoutVars>
          <dgm:chPref val="3"/>
        </dgm:presLayoutVars>
      </dgm:prSet>
      <dgm:spPr/>
    </dgm:pt>
    <dgm:pt modelId="{23B12D7E-A0BF-4C67-818D-6DC03EB8981C}" type="pres">
      <dgm:prSet presAssocID="{A56F4F32-CE96-44BB-9387-0000B37FDAA5}" presName="rootConnector1" presStyleLbl="node1" presStyleIdx="0" presStyleCnt="0"/>
      <dgm:spPr/>
    </dgm:pt>
    <dgm:pt modelId="{FC07B10D-6F2D-4320-8B32-7AAFF866848A}" type="pres">
      <dgm:prSet presAssocID="{A56F4F32-CE96-44BB-9387-0000B37FDAA5}" presName="hierChild2" presStyleCnt="0"/>
      <dgm:spPr/>
    </dgm:pt>
    <dgm:pt modelId="{D1749BB0-2B18-4D62-9B45-15C79DBBBBF2}" type="pres">
      <dgm:prSet presAssocID="{8D8288F7-CA50-4A2C-A0E4-4FC1DB11046A}" presName="Name37" presStyleLbl="parChTrans1D2" presStyleIdx="0" presStyleCnt="1"/>
      <dgm:spPr/>
    </dgm:pt>
    <dgm:pt modelId="{35F26FD9-1159-43D1-9A84-C03B0164EB7B}" type="pres">
      <dgm:prSet presAssocID="{A379D495-81C7-4354-8760-E69E3D376ECC}" presName="hierRoot2" presStyleCnt="0">
        <dgm:presLayoutVars>
          <dgm:hierBranch val="init"/>
        </dgm:presLayoutVars>
      </dgm:prSet>
      <dgm:spPr/>
    </dgm:pt>
    <dgm:pt modelId="{E26F5A68-B55D-4E42-BCBB-FFC70E0226BF}" type="pres">
      <dgm:prSet presAssocID="{A379D495-81C7-4354-8760-E69E3D376ECC}" presName="rootComposite" presStyleCnt="0"/>
      <dgm:spPr/>
    </dgm:pt>
    <dgm:pt modelId="{DE679A8F-3DFC-49CE-844E-7E0A319D5587}" type="pres">
      <dgm:prSet presAssocID="{A379D495-81C7-4354-8760-E69E3D376ECC}" presName="rootText" presStyleLbl="node2" presStyleIdx="0" presStyleCnt="1" custScaleX="127710" custLinFactNeighborX="-24087" custLinFactNeighborY="-7183">
        <dgm:presLayoutVars>
          <dgm:chPref val="3"/>
        </dgm:presLayoutVars>
      </dgm:prSet>
      <dgm:spPr>
        <a:xfrm>
          <a:off x="2982048" y="1280827"/>
          <a:ext cx="1290870" cy="505391"/>
        </a:xfrm>
        <a:prstGeom prst="rect">
          <a:avLst/>
        </a:prstGeom>
      </dgm:spPr>
    </dgm:pt>
    <dgm:pt modelId="{DDE94697-C0ED-4301-B219-565C4E74180F}" type="pres">
      <dgm:prSet presAssocID="{A379D495-81C7-4354-8760-E69E3D376ECC}" presName="rootConnector" presStyleLbl="node2" presStyleIdx="0" presStyleCnt="1"/>
      <dgm:spPr/>
    </dgm:pt>
    <dgm:pt modelId="{A5225731-4E22-408E-AC6B-259DF688D023}" type="pres">
      <dgm:prSet presAssocID="{A379D495-81C7-4354-8760-E69E3D376ECC}" presName="hierChild4" presStyleCnt="0"/>
      <dgm:spPr/>
    </dgm:pt>
    <dgm:pt modelId="{7F874ED0-908A-4862-BAA5-E9D450B4DB1B}" type="pres">
      <dgm:prSet presAssocID="{97578E23-25EE-4403-9100-7E180F135EDF}" presName="Name37" presStyleLbl="parChTrans1D3" presStyleIdx="0" presStyleCnt="2"/>
      <dgm:spPr/>
    </dgm:pt>
    <dgm:pt modelId="{A58893A0-0D22-411E-9332-39BC894D634B}" type="pres">
      <dgm:prSet presAssocID="{8C2CA8FC-4B6A-4A90-9818-D27AE57CFA42}" presName="hierRoot2" presStyleCnt="0">
        <dgm:presLayoutVars>
          <dgm:hierBranch val="init"/>
        </dgm:presLayoutVars>
      </dgm:prSet>
      <dgm:spPr/>
    </dgm:pt>
    <dgm:pt modelId="{A374DD83-E3F4-4F0B-AD0D-6720BA0AA4A0}" type="pres">
      <dgm:prSet presAssocID="{8C2CA8FC-4B6A-4A90-9818-D27AE57CFA42}" presName="rootComposite" presStyleCnt="0"/>
      <dgm:spPr/>
    </dgm:pt>
    <dgm:pt modelId="{EDCBD67E-8A1A-44AB-955B-DAD02D4238B5}" type="pres">
      <dgm:prSet presAssocID="{8C2CA8FC-4B6A-4A90-9818-D27AE57CFA42}" presName="rootText" presStyleLbl="node3" presStyleIdx="0" presStyleCnt="2">
        <dgm:presLayoutVars>
          <dgm:chPref val="3"/>
        </dgm:presLayoutVars>
      </dgm:prSet>
      <dgm:spPr/>
    </dgm:pt>
    <dgm:pt modelId="{B18CD772-9F58-44A9-A8C4-4F3050C4250F}" type="pres">
      <dgm:prSet presAssocID="{8C2CA8FC-4B6A-4A90-9818-D27AE57CFA42}" presName="rootConnector" presStyleLbl="node3" presStyleIdx="0" presStyleCnt="2"/>
      <dgm:spPr/>
    </dgm:pt>
    <dgm:pt modelId="{5D9E3610-4BFB-478A-9085-354FECE50734}" type="pres">
      <dgm:prSet presAssocID="{8C2CA8FC-4B6A-4A90-9818-D27AE57CFA42}" presName="hierChild4" presStyleCnt="0"/>
      <dgm:spPr/>
    </dgm:pt>
    <dgm:pt modelId="{D424D59E-E61B-433B-98DF-D310791CAEE6}" type="pres">
      <dgm:prSet presAssocID="{10179D69-F4AB-4BD2-825F-E53612309CC2}" presName="Name37" presStyleLbl="parChTrans1D4" presStyleIdx="0" presStyleCnt="12"/>
      <dgm:spPr/>
    </dgm:pt>
    <dgm:pt modelId="{47F20F30-5DF3-4E74-BBEF-CB1BA597F4AF}" type="pres">
      <dgm:prSet presAssocID="{773DC566-52DE-49BA-9923-C174EB5A622F}" presName="hierRoot2" presStyleCnt="0">
        <dgm:presLayoutVars>
          <dgm:hierBranch val="init"/>
        </dgm:presLayoutVars>
      </dgm:prSet>
      <dgm:spPr/>
    </dgm:pt>
    <dgm:pt modelId="{0A1FB31E-A748-4EA7-A673-38A1172E21ED}" type="pres">
      <dgm:prSet presAssocID="{773DC566-52DE-49BA-9923-C174EB5A622F}" presName="rootComposite" presStyleCnt="0"/>
      <dgm:spPr/>
    </dgm:pt>
    <dgm:pt modelId="{5550030E-2EEA-48BC-8C86-CB2B39919B33}" type="pres">
      <dgm:prSet presAssocID="{773DC566-52DE-49BA-9923-C174EB5A622F}" presName="rootText" presStyleLbl="node4" presStyleIdx="0" presStyleCnt="12">
        <dgm:presLayoutVars>
          <dgm:chPref val="3"/>
        </dgm:presLayoutVars>
      </dgm:prSet>
      <dgm:spPr/>
    </dgm:pt>
    <dgm:pt modelId="{FF33EF05-ECDE-46E4-8520-434004E0877C}" type="pres">
      <dgm:prSet presAssocID="{773DC566-52DE-49BA-9923-C174EB5A622F}" presName="rootConnector" presStyleLbl="node4" presStyleIdx="0" presStyleCnt="12"/>
      <dgm:spPr/>
    </dgm:pt>
    <dgm:pt modelId="{A0339A84-8F57-45AE-B2CD-6540B2DDD126}" type="pres">
      <dgm:prSet presAssocID="{773DC566-52DE-49BA-9923-C174EB5A622F}" presName="hierChild4" presStyleCnt="0"/>
      <dgm:spPr/>
    </dgm:pt>
    <dgm:pt modelId="{67C5D305-2376-459D-8229-0916CE3C3434}" type="pres">
      <dgm:prSet presAssocID="{773DC566-52DE-49BA-9923-C174EB5A622F}" presName="hierChild5" presStyleCnt="0"/>
      <dgm:spPr/>
    </dgm:pt>
    <dgm:pt modelId="{7BFD79B7-2C23-4E32-B631-520E1132C3F8}" type="pres">
      <dgm:prSet presAssocID="{6E31698E-819B-49E2-9699-2D2761A1098D}" presName="Name37" presStyleLbl="parChTrans1D4" presStyleIdx="1" presStyleCnt="12"/>
      <dgm:spPr/>
    </dgm:pt>
    <dgm:pt modelId="{294E577D-14BC-4BF6-A54C-F4C9C6E10F52}" type="pres">
      <dgm:prSet presAssocID="{D3DBA632-C62C-4011-B768-264427476B34}" presName="hierRoot2" presStyleCnt="0">
        <dgm:presLayoutVars>
          <dgm:hierBranch val="init"/>
        </dgm:presLayoutVars>
      </dgm:prSet>
      <dgm:spPr/>
    </dgm:pt>
    <dgm:pt modelId="{D5321C58-69D4-44AA-B8F9-F188E6037F5A}" type="pres">
      <dgm:prSet presAssocID="{D3DBA632-C62C-4011-B768-264427476B34}" presName="rootComposite" presStyleCnt="0"/>
      <dgm:spPr/>
    </dgm:pt>
    <dgm:pt modelId="{FFC2F9EF-3866-4E95-A1AF-D1EE2F2D1449}" type="pres">
      <dgm:prSet presAssocID="{D3DBA632-C62C-4011-B768-264427476B34}" presName="rootText" presStyleLbl="node4" presStyleIdx="1" presStyleCnt="12">
        <dgm:presLayoutVars>
          <dgm:chPref val="3"/>
        </dgm:presLayoutVars>
      </dgm:prSet>
      <dgm:spPr/>
    </dgm:pt>
    <dgm:pt modelId="{392114EE-44A1-47E5-AFB7-427C1D485A18}" type="pres">
      <dgm:prSet presAssocID="{D3DBA632-C62C-4011-B768-264427476B34}" presName="rootConnector" presStyleLbl="node4" presStyleIdx="1" presStyleCnt="12"/>
      <dgm:spPr/>
    </dgm:pt>
    <dgm:pt modelId="{D139659C-1C59-4187-AB75-7E30D22A7927}" type="pres">
      <dgm:prSet presAssocID="{D3DBA632-C62C-4011-B768-264427476B34}" presName="hierChild4" presStyleCnt="0"/>
      <dgm:spPr/>
    </dgm:pt>
    <dgm:pt modelId="{5A365425-2CBE-4AD8-9116-504EB771194F}" type="pres">
      <dgm:prSet presAssocID="{50D6CBB6-E1A0-4404-BF51-20A2E3C5203C}" presName="Name37" presStyleLbl="parChTrans1D4" presStyleIdx="2" presStyleCnt="12"/>
      <dgm:spPr/>
    </dgm:pt>
    <dgm:pt modelId="{E78F07A5-8D67-4E4F-9E73-72683C153770}" type="pres">
      <dgm:prSet presAssocID="{1C044052-F224-40DF-BB65-CEDAABC37B9B}" presName="hierRoot2" presStyleCnt="0">
        <dgm:presLayoutVars>
          <dgm:hierBranch val="init"/>
        </dgm:presLayoutVars>
      </dgm:prSet>
      <dgm:spPr/>
    </dgm:pt>
    <dgm:pt modelId="{767F74AC-8471-425D-8F23-DECE63A6547B}" type="pres">
      <dgm:prSet presAssocID="{1C044052-F224-40DF-BB65-CEDAABC37B9B}" presName="rootComposite" presStyleCnt="0"/>
      <dgm:spPr/>
    </dgm:pt>
    <dgm:pt modelId="{A7EB80CC-8BBD-4D58-85BF-E2F5A8061A61}" type="pres">
      <dgm:prSet presAssocID="{1C044052-F224-40DF-BB65-CEDAABC37B9B}" presName="rootText" presStyleLbl="node4" presStyleIdx="2" presStyleCnt="12">
        <dgm:presLayoutVars>
          <dgm:chPref val="3"/>
        </dgm:presLayoutVars>
      </dgm:prSet>
      <dgm:spPr/>
    </dgm:pt>
    <dgm:pt modelId="{C1B0418D-4584-4ED9-A01D-690194C38702}" type="pres">
      <dgm:prSet presAssocID="{1C044052-F224-40DF-BB65-CEDAABC37B9B}" presName="rootConnector" presStyleLbl="node4" presStyleIdx="2" presStyleCnt="12"/>
      <dgm:spPr/>
    </dgm:pt>
    <dgm:pt modelId="{FDB0D914-28BF-4FA9-80ED-3DD1995FCEE8}" type="pres">
      <dgm:prSet presAssocID="{1C044052-F224-40DF-BB65-CEDAABC37B9B}" presName="hierChild4" presStyleCnt="0"/>
      <dgm:spPr/>
    </dgm:pt>
    <dgm:pt modelId="{11B212FF-3299-4DC1-8293-15BD4D3755C5}" type="pres">
      <dgm:prSet presAssocID="{1C044052-F224-40DF-BB65-CEDAABC37B9B}" presName="hierChild5" presStyleCnt="0"/>
      <dgm:spPr/>
    </dgm:pt>
    <dgm:pt modelId="{5338E2B0-7AB1-47DB-A74F-84A139C66FCC}" type="pres">
      <dgm:prSet presAssocID="{D3DBA632-C62C-4011-B768-264427476B34}" presName="hierChild5" presStyleCnt="0"/>
      <dgm:spPr/>
    </dgm:pt>
    <dgm:pt modelId="{BDEF90E8-67FA-4144-A22B-9C382AEFA497}" type="pres">
      <dgm:prSet presAssocID="{AD110D86-160B-41DC-9490-97E3370F15C4}" presName="Name37" presStyleLbl="parChTrans1D4" presStyleIdx="3" presStyleCnt="12"/>
      <dgm:spPr/>
    </dgm:pt>
    <dgm:pt modelId="{DCA39F03-1EFD-4724-B2C1-4D66EA75EF9C}" type="pres">
      <dgm:prSet presAssocID="{2805F2DE-3119-44D0-ADAC-C84E1F2980F3}" presName="hierRoot2" presStyleCnt="0">
        <dgm:presLayoutVars>
          <dgm:hierBranch val="init"/>
        </dgm:presLayoutVars>
      </dgm:prSet>
      <dgm:spPr/>
    </dgm:pt>
    <dgm:pt modelId="{35DE12D2-9E80-49BC-9F9F-5E91E9CAC115}" type="pres">
      <dgm:prSet presAssocID="{2805F2DE-3119-44D0-ADAC-C84E1F2980F3}" presName="rootComposite" presStyleCnt="0"/>
      <dgm:spPr/>
    </dgm:pt>
    <dgm:pt modelId="{B0F0FEFF-6435-4C53-99D4-247A6E873B66}" type="pres">
      <dgm:prSet presAssocID="{2805F2DE-3119-44D0-ADAC-C84E1F2980F3}" presName="rootText" presStyleLbl="node4" presStyleIdx="3" presStyleCnt="12">
        <dgm:presLayoutVars>
          <dgm:chPref val="3"/>
        </dgm:presLayoutVars>
      </dgm:prSet>
      <dgm:spPr/>
    </dgm:pt>
    <dgm:pt modelId="{01E7E7B8-6DAA-42DA-9F55-0B9D3A1C5A6A}" type="pres">
      <dgm:prSet presAssocID="{2805F2DE-3119-44D0-ADAC-C84E1F2980F3}" presName="rootConnector" presStyleLbl="node4" presStyleIdx="3" presStyleCnt="12"/>
      <dgm:spPr/>
    </dgm:pt>
    <dgm:pt modelId="{FC3EA29A-33FC-4F42-9BAA-59FE22DD4320}" type="pres">
      <dgm:prSet presAssocID="{2805F2DE-3119-44D0-ADAC-C84E1F2980F3}" presName="hierChild4" presStyleCnt="0"/>
      <dgm:spPr/>
    </dgm:pt>
    <dgm:pt modelId="{97352FF7-8975-452A-9C8C-58183F7D720C}" type="pres">
      <dgm:prSet presAssocID="{7AE4B8A5-F622-4E36-BBFF-298908779F72}" presName="Name37" presStyleLbl="parChTrans1D4" presStyleIdx="4" presStyleCnt="12"/>
      <dgm:spPr/>
    </dgm:pt>
    <dgm:pt modelId="{C6474505-4880-4DBD-80A4-26271E881138}" type="pres">
      <dgm:prSet presAssocID="{57B40A70-E4CD-4839-AFE5-5FAFDDA87301}" presName="hierRoot2" presStyleCnt="0">
        <dgm:presLayoutVars>
          <dgm:hierBranch val="init"/>
        </dgm:presLayoutVars>
      </dgm:prSet>
      <dgm:spPr/>
    </dgm:pt>
    <dgm:pt modelId="{C5DB774A-C0C0-4932-BEC9-C7620292DC26}" type="pres">
      <dgm:prSet presAssocID="{57B40A70-E4CD-4839-AFE5-5FAFDDA87301}" presName="rootComposite" presStyleCnt="0"/>
      <dgm:spPr/>
    </dgm:pt>
    <dgm:pt modelId="{73156F46-61FF-42AC-945F-EDA630124DB0}" type="pres">
      <dgm:prSet presAssocID="{57B40A70-E4CD-4839-AFE5-5FAFDDA87301}" presName="rootText" presStyleLbl="node4" presStyleIdx="4" presStyleCnt="12">
        <dgm:presLayoutVars>
          <dgm:chPref val="3"/>
        </dgm:presLayoutVars>
      </dgm:prSet>
      <dgm:spPr/>
    </dgm:pt>
    <dgm:pt modelId="{2218AA8D-F173-4E3A-B752-5F4162AC1F74}" type="pres">
      <dgm:prSet presAssocID="{57B40A70-E4CD-4839-AFE5-5FAFDDA87301}" presName="rootConnector" presStyleLbl="node4" presStyleIdx="4" presStyleCnt="12"/>
      <dgm:spPr/>
    </dgm:pt>
    <dgm:pt modelId="{899E50AF-6D99-42EA-ADCF-465CBAA811A3}" type="pres">
      <dgm:prSet presAssocID="{57B40A70-E4CD-4839-AFE5-5FAFDDA87301}" presName="hierChild4" presStyleCnt="0"/>
      <dgm:spPr/>
    </dgm:pt>
    <dgm:pt modelId="{36DECE5A-8F50-4E75-ADC9-79C851F8773D}" type="pres">
      <dgm:prSet presAssocID="{57B40A70-E4CD-4839-AFE5-5FAFDDA87301}" presName="hierChild5" presStyleCnt="0"/>
      <dgm:spPr/>
    </dgm:pt>
    <dgm:pt modelId="{E0393D91-D602-47D4-B686-2C889329FCA7}" type="pres">
      <dgm:prSet presAssocID="{2805F2DE-3119-44D0-ADAC-C84E1F2980F3}" presName="hierChild5" presStyleCnt="0"/>
      <dgm:spPr/>
    </dgm:pt>
    <dgm:pt modelId="{30AA0451-6619-4A42-BD61-1AF76646DF92}" type="pres">
      <dgm:prSet presAssocID="{8C2CA8FC-4B6A-4A90-9818-D27AE57CFA42}" presName="hierChild5" presStyleCnt="0"/>
      <dgm:spPr/>
    </dgm:pt>
    <dgm:pt modelId="{AD4B94AE-C187-4F88-8111-84E64B95ED6A}" type="pres">
      <dgm:prSet presAssocID="{83521CAC-BFFE-4E86-B6D7-26387B374469}" presName="Name37" presStyleLbl="parChTrans1D3" presStyleIdx="1" presStyleCnt="2"/>
      <dgm:spPr/>
    </dgm:pt>
    <dgm:pt modelId="{B9F52B62-6EDD-47A5-915D-F861D6240437}" type="pres">
      <dgm:prSet presAssocID="{B16F1EAD-E3AF-48BC-A368-18552E03E383}" presName="hierRoot2" presStyleCnt="0">
        <dgm:presLayoutVars>
          <dgm:hierBranch val="init"/>
        </dgm:presLayoutVars>
      </dgm:prSet>
      <dgm:spPr/>
    </dgm:pt>
    <dgm:pt modelId="{C159B018-AB8D-45EE-935B-A8AF71AC3775}" type="pres">
      <dgm:prSet presAssocID="{B16F1EAD-E3AF-48BC-A368-18552E03E383}" presName="rootComposite" presStyleCnt="0"/>
      <dgm:spPr/>
    </dgm:pt>
    <dgm:pt modelId="{932B2268-98D5-4EAA-8033-FE934DD9D60E}" type="pres">
      <dgm:prSet presAssocID="{B16F1EAD-E3AF-48BC-A368-18552E03E383}" presName="rootText" presStyleLbl="node3" presStyleIdx="1" presStyleCnt="2">
        <dgm:presLayoutVars>
          <dgm:chPref val="3"/>
        </dgm:presLayoutVars>
      </dgm:prSet>
      <dgm:spPr/>
    </dgm:pt>
    <dgm:pt modelId="{5B84237D-C982-4954-9667-D29CEF1A72B5}" type="pres">
      <dgm:prSet presAssocID="{B16F1EAD-E3AF-48BC-A368-18552E03E383}" presName="rootConnector" presStyleLbl="node3" presStyleIdx="1" presStyleCnt="2"/>
      <dgm:spPr/>
    </dgm:pt>
    <dgm:pt modelId="{95863BCC-964C-4F23-B479-F712B1177E9E}" type="pres">
      <dgm:prSet presAssocID="{B16F1EAD-E3AF-48BC-A368-18552E03E383}" presName="hierChild4" presStyleCnt="0"/>
      <dgm:spPr/>
    </dgm:pt>
    <dgm:pt modelId="{6BEA91DC-E86E-439B-B61D-FC3F68B09728}" type="pres">
      <dgm:prSet presAssocID="{B5970A4B-B508-484C-9710-B675131B0945}" presName="Name37" presStyleLbl="parChTrans1D4" presStyleIdx="5" presStyleCnt="12"/>
      <dgm:spPr/>
    </dgm:pt>
    <dgm:pt modelId="{1678F994-228D-4FFD-A9C0-6E7777EDF398}" type="pres">
      <dgm:prSet presAssocID="{BEA3B7C3-AD45-4C47-859B-2FA37F957FA0}" presName="hierRoot2" presStyleCnt="0">
        <dgm:presLayoutVars>
          <dgm:hierBranch val="init"/>
        </dgm:presLayoutVars>
      </dgm:prSet>
      <dgm:spPr/>
    </dgm:pt>
    <dgm:pt modelId="{C79E8DFD-D33E-40FB-A89B-07E15F1A4FC1}" type="pres">
      <dgm:prSet presAssocID="{BEA3B7C3-AD45-4C47-859B-2FA37F957FA0}" presName="rootComposite" presStyleCnt="0"/>
      <dgm:spPr/>
    </dgm:pt>
    <dgm:pt modelId="{F76018A9-07D6-4A54-9A23-E16B7EFC5BCB}" type="pres">
      <dgm:prSet presAssocID="{BEA3B7C3-AD45-4C47-859B-2FA37F957FA0}" presName="rootText" presStyleLbl="node4" presStyleIdx="5" presStyleCnt="12">
        <dgm:presLayoutVars>
          <dgm:chPref val="3"/>
        </dgm:presLayoutVars>
      </dgm:prSet>
      <dgm:spPr/>
    </dgm:pt>
    <dgm:pt modelId="{2020969B-B8F0-4B61-B240-465CB6CB54E7}" type="pres">
      <dgm:prSet presAssocID="{BEA3B7C3-AD45-4C47-859B-2FA37F957FA0}" presName="rootConnector" presStyleLbl="node4" presStyleIdx="5" presStyleCnt="12"/>
      <dgm:spPr/>
    </dgm:pt>
    <dgm:pt modelId="{220B4DD5-3EC4-476B-83F6-0A4CC0F5CB80}" type="pres">
      <dgm:prSet presAssocID="{BEA3B7C3-AD45-4C47-859B-2FA37F957FA0}" presName="hierChild4" presStyleCnt="0"/>
      <dgm:spPr/>
    </dgm:pt>
    <dgm:pt modelId="{840C0B35-BBEF-4ADB-8165-D6A617542677}" type="pres">
      <dgm:prSet presAssocID="{03D19AF8-3000-4BEF-9991-5C92B80B2190}" presName="Name37" presStyleLbl="parChTrans1D4" presStyleIdx="6" presStyleCnt="12"/>
      <dgm:spPr/>
    </dgm:pt>
    <dgm:pt modelId="{ACB2282E-AAE4-4E3E-A9B1-BAE284AFE007}" type="pres">
      <dgm:prSet presAssocID="{AD5E8940-8A96-49AE-9079-39C405EA3C41}" presName="hierRoot2" presStyleCnt="0">
        <dgm:presLayoutVars>
          <dgm:hierBranch val="init"/>
        </dgm:presLayoutVars>
      </dgm:prSet>
      <dgm:spPr/>
    </dgm:pt>
    <dgm:pt modelId="{CD8ABDFF-C697-4C6E-A76B-8B8249C8C310}" type="pres">
      <dgm:prSet presAssocID="{AD5E8940-8A96-49AE-9079-39C405EA3C41}" presName="rootComposite" presStyleCnt="0"/>
      <dgm:spPr/>
    </dgm:pt>
    <dgm:pt modelId="{D3D5AD48-EE07-4991-BCE9-A6438F0B2CD6}" type="pres">
      <dgm:prSet presAssocID="{AD5E8940-8A96-49AE-9079-39C405EA3C41}" presName="rootText" presStyleLbl="node4" presStyleIdx="6" presStyleCnt="12">
        <dgm:presLayoutVars>
          <dgm:chPref val="3"/>
        </dgm:presLayoutVars>
      </dgm:prSet>
      <dgm:spPr/>
    </dgm:pt>
    <dgm:pt modelId="{2BE907EC-EA8C-473E-B571-4D9B294C72AD}" type="pres">
      <dgm:prSet presAssocID="{AD5E8940-8A96-49AE-9079-39C405EA3C41}" presName="rootConnector" presStyleLbl="node4" presStyleIdx="6" presStyleCnt="12"/>
      <dgm:spPr/>
    </dgm:pt>
    <dgm:pt modelId="{4F6DB41C-2865-43C7-8C9C-8849A8030D5B}" type="pres">
      <dgm:prSet presAssocID="{AD5E8940-8A96-49AE-9079-39C405EA3C41}" presName="hierChild4" presStyleCnt="0"/>
      <dgm:spPr/>
    </dgm:pt>
    <dgm:pt modelId="{3E8931CA-71F9-4CEE-A131-905EDD4C06B3}" type="pres">
      <dgm:prSet presAssocID="{AD5E8940-8A96-49AE-9079-39C405EA3C41}" presName="hierChild5" presStyleCnt="0"/>
      <dgm:spPr/>
    </dgm:pt>
    <dgm:pt modelId="{6320C1E2-69A4-4488-A5A6-12FA3B4FBAF4}" type="pres">
      <dgm:prSet presAssocID="{E34A336B-E4EA-4592-988F-E9DF53E4418E}" presName="Name37" presStyleLbl="parChTrans1D4" presStyleIdx="7" presStyleCnt="12"/>
      <dgm:spPr/>
    </dgm:pt>
    <dgm:pt modelId="{7AF3A94E-2D57-4F31-BE3E-CAAD3266AE5B}" type="pres">
      <dgm:prSet presAssocID="{3670BF48-BA9D-4259-90DD-7FE8185956BA}" presName="hierRoot2" presStyleCnt="0">
        <dgm:presLayoutVars>
          <dgm:hierBranch val="init"/>
        </dgm:presLayoutVars>
      </dgm:prSet>
      <dgm:spPr/>
    </dgm:pt>
    <dgm:pt modelId="{C1FC9627-CC43-46A7-83CE-84A28A4B9BDF}" type="pres">
      <dgm:prSet presAssocID="{3670BF48-BA9D-4259-90DD-7FE8185956BA}" presName="rootComposite" presStyleCnt="0"/>
      <dgm:spPr/>
    </dgm:pt>
    <dgm:pt modelId="{5FCED043-6F20-454D-AB05-49AA7E295BC0}" type="pres">
      <dgm:prSet presAssocID="{3670BF48-BA9D-4259-90DD-7FE8185956BA}" presName="rootText" presStyleLbl="node4" presStyleIdx="7" presStyleCnt="12">
        <dgm:presLayoutVars>
          <dgm:chPref val="3"/>
        </dgm:presLayoutVars>
      </dgm:prSet>
      <dgm:spPr/>
    </dgm:pt>
    <dgm:pt modelId="{CF6A44DB-6F00-4ACC-BDBD-08A88ADC0B9C}" type="pres">
      <dgm:prSet presAssocID="{3670BF48-BA9D-4259-90DD-7FE8185956BA}" presName="rootConnector" presStyleLbl="node4" presStyleIdx="7" presStyleCnt="12"/>
      <dgm:spPr/>
    </dgm:pt>
    <dgm:pt modelId="{042FB123-1A38-4421-828E-5F4D4B8502EE}" type="pres">
      <dgm:prSet presAssocID="{3670BF48-BA9D-4259-90DD-7FE8185956BA}" presName="hierChild4" presStyleCnt="0"/>
      <dgm:spPr/>
    </dgm:pt>
    <dgm:pt modelId="{69166F66-9465-47B6-A243-E9A79E6A976F}" type="pres">
      <dgm:prSet presAssocID="{3670BF48-BA9D-4259-90DD-7FE8185956BA}" presName="hierChild5" presStyleCnt="0"/>
      <dgm:spPr/>
    </dgm:pt>
    <dgm:pt modelId="{7880CF75-EC66-4E61-97E7-28EFB5124B59}" type="pres">
      <dgm:prSet presAssocID="{D7A3AA5C-251C-4250-A9AC-D46364794093}" presName="Name37" presStyleLbl="parChTrans1D4" presStyleIdx="8" presStyleCnt="12"/>
      <dgm:spPr/>
    </dgm:pt>
    <dgm:pt modelId="{386FE79B-4FDE-4D67-BC65-2B028721D2DA}" type="pres">
      <dgm:prSet presAssocID="{15F4B2E1-1E82-4E31-8B1D-470828CB0FC7}" presName="hierRoot2" presStyleCnt="0">
        <dgm:presLayoutVars>
          <dgm:hierBranch val="init"/>
        </dgm:presLayoutVars>
      </dgm:prSet>
      <dgm:spPr/>
    </dgm:pt>
    <dgm:pt modelId="{98A6438C-C1E7-48A5-9221-08052AA75CCD}" type="pres">
      <dgm:prSet presAssocID="{15F4B2E1-1E82-4E31-8B1D-470828CB0FC7}" presName="rootComposite" presStyleCnt="0"/>
      <dgm:spPr/>
    </dgm:pt>
    <dgm:pt modelId="{404FDAD1-E6BE-484B-9C52-826DF46E1EF5}" type="pres">
      <dgm:prSet presAssocID="{15F4B2E1-1E82-4E31-8B1D-470828CB0FC7}" presName="rootText" presStyleLbl="node4" presStyleIdx="8" presStyleCnt="12">
        <dgm:presLayoutVars>
          <dgm:chPref val="3"/>
        </dgm:presLayoutVars>
      </dgm:prSet>
      <dgm:spPr/>
    </dgm:pt>
    <dgm:pt modelId="{FC906FE4-7D72-4E37-94C1-B2F2FF08CA66}" type="pres">
      <dgm:prSet presAssocID="{15F4B2E1-1E82-4E31-8B1D-470828CB0FC7}" presName="rootConnector" presStyleLbl="node4" presStyleIdx="8" presStyleCnt="12"/>
      <dgm:spPr/>
    </dgm:pt>
    <dgm:pt modelId="{1B996EB6-1608-42A8-B5AC-F035601208D1}" type="pres">
      <dgm:prSet presAssocID="{15F4B2E1-1E82-4E31-8B1D-470828CB0FC7}" presName="hierChild4" presStyleCnt="0"/>
      <dgm:spPr/>
    </dgm:pt>
    <dgm:pt modelId="{B57452C1-62A7-45E9-98FA-F7E0F28CD068}" type="pres">
      <dgm:prSet presAssocID="{15F4B2E1-1E82-4E31-8B1D-470828CB0FC7}" presName="hierChild5" presStyleCnt="0"/>
      <dgm:spPr/>
    </dgm:pt>
    <dgm:pt modelId="{FE3A3C9C-5FAF-4E34-8088-0298008C339E}" type="pres">
      <dgm:prSet presAssocID="{BEA3B7C3-AD45-4C47-859B-2FA37F957FA0}" presName="hierChild5" presStyleCnt="0"/>
      <dgm:spPr/>
    </dgm:pt>
    <dgm:pt modelId="{C4460750-2F60-439A-90A8-60C998E2D0B2}" type="pres">
      <dgm:prSet presAssocID="{4449752D-9D13-4CFB-9263-C3D2A10199AB}" presName="Name37" presStyleLbl="parChTrans1D4" presStyleIdx="9" presStyleCnt="12"/>
      <dgm:spPr/>
    </dgm:pt>
    <dgm:pt modelId="{FF192BFF-FC2C-4EAE-946E-605E764F6A62}" type="pres">
      <dgm:prSet presAssocID="{AA4879E9-1B61-4D09-B149-935824D97CC8}" presName="hierRoot2" presStyleCnt="0">
        <dgm:presLayoutVars>
          <dgm:hierBranch val="init"/>
        </dgm:presLayoutVars>
      </dgm:prSet>
      <dgm:spPr/>
    </dgm:pt>
    <dgm:pt modelId="{C4AF477A-5DD6-489C-8CCE-8C8B05B45FEF}" type="pres">
      <dgm:prSet presAssocID="{AA4879E9-1B61-4D09-B149-935824D97CC8}" presName="rootComposite" presStyleCnt="0"/>
      <dgm:spPr/>
    </dgm:pt>
    <dgm:pt modelId="{80B97B3C-10E6-4100-8E38-0C8283B65AE4}" type="pres">
      <dgm:prSet presAssocID="{AA4879E9-1B61-4D09-B149-935824D97CC8}" presName="rootText" presStyleLbl="node4" presStyleIdx="9" presStyleCnt="12">
        <dgm:presLayoutVars>
          <dgm:chPref val="3"/>
        </dgm:presLayoutVars>
      </dgm:prSet>
      <dgm:spPr/>
    </dgm:pt>
    <dgm:pt modelId="{861F783F-EEC8-4288-A0D5-FCD8638865FB}" type="pres">
      <dgm:prSet presAssocID="{AA4879E9-1B61-4D09-B149-935824D97CC8}" presName="rootConnector" presStyleLbl="node4" presStyleIdx="9" presStyleCnt="12"/>
      <dgm:spPr/>
    </dgm:pt>
    <dgm:pt modelId="{686C2875-0BD4-4ADE-BFF7-805E24478596}" type="pres">
      <dgm:prSet presAssocID="{AA4879E9-1B61-4D09-B149-935824D97CC8}" presName="hierChild4" presStyleCnt="0"/>
      <dgm:spPr/>
    </dgm:pt>
    <dgm:pt modelId="{594099B2-07F8-4E18-B151-8C55659F9C94}" type="pres">
      <dgm:prSet presAssocID="{AA4879E9-1B61-4D09-B149-935824D97CC8}" presName="hierChild5" presStyleCnt="0"/>
      <dgm:spPr/>
    </dgm:pt>
    <dgm:pt modelId="{3B95B61B-C3B8-46DB-9F52-95669D46F285}" type="pres">
      <dgm:prSet presAssocID="{056167B2-B2B0-4211-925A-D5A51F69248E}" presName="Name37" presStyleLbl="parChTrans1D4" presStyleIdx="10" presStyleCnt="12"/>
      <dgm:spPr/>
    </dgm:pt>
    <dgm:pt modelId="{80744796-9051-45B3-90DC-6EE3E02C3F0E}" type="pres">
      <dgm:prSet presAssocID="{7845F395-6A3F-488A-B34C-4CB5AA4124BE}" presName="hierRoot2" presStyleCnt="0">
        <dgm:presLayoutVars>
          <dgm:hierBranch val="init"/>
        </dgm:presLayoutVars>
      </dgm:prSet>
      <dgm:spPr/>
    </dgm:pt>
    <dgm:pt modelId="{0F91DC60-E101-4090-9570-87A27C5B0AAE}" type="pres">
      <dgm:prSet presAssocID="{7845F395-6A3F-488A-B34C-4CB5AA4124BE}" presName="rootComposite" presStyleCnt="0"/>
      <dgm:spPr/>
    </dgm:pt>
    <dgm:pt modelId="{43527BE9-EC9A-4F95-8228-16CC7765E416}" type="pres">
      <dgm:prSet presAssocID="{7845F395-6A3F-488A-B34C-4CB5AA4124BE}" presName="rootText" presStyleLbl="node4" presStyleIdx="10" presStyleCnt="12">
        <dgm:presLayoutVars>
          <dgm:chPref val="3"/>
        </dgm:presLayoutVars>
      </dgm:prSet>
      <dgm:spPr/>
    </dgm:pt>
    <dgm:pt modelId="{EA69B066-84AE-400E-8E06-4E9295A406D7}" type="pres">
      <dgm:prSet presAssocID="{7845F395-6A3F-488A-B34C-4CB5AA4124BE}" presName="rootConnector" presStyleLbl="node4" presStyleIdx="10" presStyleCnt="12"/>
      <dgm:spPr/>
    </dgm:pt>
    <dgm:pt modelId="{4D1B407C-B8F3-4B5B-8E78-A82BA4AF6400}" type="pres">
      <dgm:prSet presAssocID="{7845F395-6A3F-488A-B34C-4CB5AA4124BE}" presName="hierChild4" presStyleCnt="0"/>
      <dgm:spPr/>
    </dgm:pt>
    <dgm:pt modelId="{17067CED-3B68-4566-948D-221892F5DA0A}" type="pres">
      <dgm:prSet presAssocID="{7845F395-6A3F-488A-B34C-4CB5AA4124BE}" presName="hierChild5" presStyleCnt="0"/>
      <dgm:spPr/>
    </dgm:pt>
    <dgm:pt modelId="{72EA7504-CDA1-48ED-B922-1701CDCF4339}" type="pres">
      <dgm:prSet presAssocID="{A87EE918-9EC3-48C9-AFB6-8F26F9CEA149}" presName="Name37" presStyleLbl="parChTrans1D4" presStyleIdx="11" presStyleCnt="12"/>
      <dgm:spPr/>
    </dgm:pt>
    <dgm:pt modelId="{7EB3BBB2-99DB-4CAB-B237-D69FC480AF8C}" type="pres">
      <dgm:prSet presAssocID="{F0C241D7-45DA-4091-B9CD-6946A753E63C}" presName="hierRoot2" presStyleCnt="0">
        <dgm:presLayoutVars>
          <dgm:hierBranch val="init"/>
        </dgm:presLayoutVars>
      </dgm:prSet>
      <dgm:spPr/>
    </dgm:pt>
    <dgm:pt modelId="{EF2073D6-4C0E-4441-9267-3F42D49FC514}" type="pres">
      <dgm:prSet presAssocID="{F0C241D7-45DA-4091-B9CD-6946A753E63C}" presName="rootComposite" presStyleCnt="0"/>
      <dgm:spPr/>
    </dgm:pt>
    <dgm:pt modelId="{CADBB1C7-D0C9-41FB-8F26-4CDFB446E768}" type="pres">
      <dgm:prSet presAssocID="{F0C241D7-45DA-4091-B9CD-6946A753E63C}" presName="rootText" presStyleLbl="node4" presStyleIdx="11" presStyleCnt="12">
        <dgm:presLayoutVars>
          <dgm:chPref val="3"/>
        </dgm:presLayoutVars>
      </dgm:prSet>
      <dgm:spPr/>
    </dgm:pt>
    <dgm:pt modelId="{EBF2F324-216B-4029-8FFD-F8908FE25087}" type="pres">
      <dgm:prSet presAssocID="{F0C241D7-45DA-4091-B9CD-6946A753E63C}" presName="rootConnector" presStyleLbl="node4" presStyleIdx="11" presStyleCnt="12"/>
      <dgm:spPr/>
    </dgm:pt>
    <dgm:pt modelId="{16517227-39EC-4799-8351-3D19B0DCD5AD}" type="pres">
      <dgm:prSet presAssocID="{F0C241D7-45DA-4091-B9CD-6946A753E63C}" presName="hierChild4" presStyleCnt="0"/>
      <dgm:spPr/>
    </dgm:pt>
    <dgm:pt modelId="{44CC154C-A847-4386-9DDD-BEFDDAD7BB6D}" type="pres">
      <dgm:prSet presAssocID="{F0C241D7-45DA-4091-B9CD-6946A753E63C}" presName="hierChild5" presStyleCnt="0"/>
      <dgm:spPr/>
    </dgm:pt>
    <dgm:pt modelId="{640DCECD-455E-4AF6-8E57-ACC28BE4E50A}" type="pres">
      <dgm:prSet presAssocID="{B16F1EAD-E3AF-48BC-A368-18552E03E383}" presName="hierChild5" presStyleCnt="0"/>
      <dgm:spPr/>
    </dgm:pt>
    <dgm:pt modelId="{61B5DAB6-0074-4CE6-9D40-ABB7623B9DF2}" type="pres">
      <dgm:prSet presAssocID="{A379D495-81C7-4354-8760-E69E3D376ECC}" presName="hierChild5" presStyleCnt="0"/>
      <dgm:spPr/>
    </dgm:pt>
    <dgm:pt modelId="{A9D1CA27-13BD-429A-8279-A1DFBD4DAC2E}" type="pres">
      <dgm:prSet presAssocID="{A56F4F32-CE96-44BB-9387-0000B37FDAA5}" presName="hierChild3" presStyleCnt="0"/>
      <dgm:spPr/>
    </dgm:pt>
  </dgm:ptLst>
  <dgm:cxnLst>
    <dgm:cxn modelId="{0BADE800-1471-430F-A03C-4535127E31C2}" type="presOf" srcId="{773DC566-52DE-49BA-9923-C174EB5A622F}" destId="{FF33EF05-ECDE-46E4-8520-434004E0877C}" srcOrd="1" destOrd="0" presId="urn:microsoft.com/office/officeart/2005/8/layout/orgChart1"/>
    <dgm:cxn modelId="{B343EF02-B8B5-4BCD-9A78-59D9A9293F1A}" type="presOf" srcId="{3670BF48-BA9D-4259-90DD-7FE8185956BA}" destId="{CF6A44DB-6F00-4ACC-BDBD-08A88ADC0B9C}" srcOrd="1" destOrd="0" presId="urn:microsoft.com/office/officeart/2005/8/layout/orgChart1"/>
    <dgm:cxn modelId="{42356B0C-FD84-418D-96CB-773B0AB4B469}" type="presOf" srcId="{2805F2DE-3119-44D0-ADAC-C84E1F2980F3}" destId="{01E7E7B8-6DAA-42DA-9F55-0B9D3A1C5A6A}" srcOrd="1" destOrd="0" presId="urn:microsoft.com/office/officeart/2005/8/layout/orgChart1"/>
    <dgm:cxn modelId="{B3B8C90C-DB24-4BAC-BA43-2B60A822D78E}" type="presOf" srcId="{AD110D86-160B-41DC-9490-97E3370F15C4}" destId="{BDEF90E8-67FA-4144-A22B-9C382AEFA497}" srcOrd="0" destOrd="0" presId="urn:microsoft.com/office/officeart/2005/8/layout/orgChart1"/>
    <dgm:cxn modelId="{CAE20C0E-9254-4E5F-889A-1FDCE357F216}" srcId="{A56F4F32-CE96-44BB-9387-0000B37FDAA5}" destId="{A379D495-81C7-4354-8760-E69E3D376ECC}" srcOrd="0" destOrd="0" parTransId="{8D8288F7-CA50-4A2C-A0E4-4FC1DB11046A}" sibTransId="{84668DF1-D7CF-4BD0-AC77-86777C9A0268}"/>
    <dgm:cxn modelId="{2CE3D90E-FA32-44ED-8F65-6A6852D2ADDE}" type="presOf" srcId="{83521CAC-BFFE-4E86-B6D7-26387B374469}" destId="{AD4B94AE-C187-4F88-8111-84E64B95ED6A}" srcOrd="0" destOrd="0" presId="urn:microsoft.com/office/officeart/2005/8/layout/orgChart1"/>
    <dgm:cxn modelId="{8B5C8210-144A-4BEB-BC9A-9A74558F0FB6}" type="presOf" srcId="{AA4879E9-1B61-4D09-B149-935824D97CC8}" destId="{80B97B3C-10E6-4100-8E38-0C8283B65AE4}" srcOrd="0" destOrd="0" presId="urn:microsoft.com/office/officeart/2005/8/layout/orgChart1"/>
    <dgm:cxn modelId="{09F9D41D-E732-496E-AD2E-B8DA95FC2F70}" type="presOf" srcId="{50D6CBB6-E1A0-4404-BF51-20A2E3C5203C}" destId="{5A365425-2CBE-4AD8-9116-504EB771194F}" srcOrd="0" destOrd="0" presId="urn:microsoft.com/office/officeart/2005/8/layout/orgChart1"/>
    <dgm:cxn modelId="{D8BB3827-5D62-4B2C-9BC5-4E73A0066CD0}" type="presOf" srcId="{8C2CA8FC-4B6A-4A90-9818-D27AE57CFA42}" destId="{B18CD772-9F58-44A9-A8C4-4F3050C4250F}" srcOrd="1" destOrd="0" presId="urn:microsoft.com/office/officeart/2005/8/layout/orgChart1"/>
    <dgm:cxn modelId="{B8420728-7473-4C32-A927-3CF15660D29F}" type="presOf" srcId="{B5970A4B-B508-484C-9710-B675131B0945}" destId="{6BEA91DC-E86E-439B-B61D-FC3F68B09728}" srcOrd="0" destOrd="0" presId="urn:microsoft.com/office/officeart/2005/8/layout/orgChart1"/>
    <dgm:cxn modelId="{6E26B029-7B6C-43FD-AD1A-33B6BD578976}" type="presOf" srcId="{B16F1EAD-E3AF-48BC-A368-18552E03E383}" destId="{932B2268-98D5-4EAA-8033-FE934DD9D60E}" srcOrd="0" destOrd="0" presId="urn:microsoft.com/office/officeart/2005/8/layout/orgChart1"/>
    <dgm:cxn modelId="{D1DECC29-D7B5-479C-8870-D8DEAD39FB01}" type="presOf" srcId="{7845F395-6A3F-488A-B34C-4CB5AA4124BE}" destId="{EA69B066-84AE-400E-8E06-4E9295A406D7}" srcOrd="1" destOrd="0" presId="urn:microsoft.com/office/officeart/2005/8/layout/orgChart1"/>
    <dgm:cxn modelId="{EF20A22B-EBB6-4E7F-959F-6EF1C17C30AF}" type="presOf" srcId="{1C044052-F224-40DF-BB65-CEDAABC37B9B}" destId="{A7EB80CC-8BBD-4D58-85BF-E2F5A8061A61}" srcOrd="0" destOrd="0" presId="urn:microsoft.com/office/officeart/2005/8/layout/orgChart1"/>
    <dgm:cxn modelId="{32A3FD2F-8F85-44EA-BA41-1514A9841D5C}" type="presOf" srcId="{AA4879E9-1B61-4D09-B149-935824D97CC8}" destId="{861F783F-EEC8-4288-A0D5-FCD8638865FB}" srcOrd="1" destOrd="0" presId="urn:microsoft.com/office/officeart/2005/8/layout/orgChart1"/>
    <dgm:cxn modelId="{CEC2A633-FF44-4962-950B-E5125875F52E}" type="presOf" srcId="{773DC566-52DE-49BA-9923-C174EB5A622F}" destId="{5550030E-2EEA-48BC-8C86-CB2B39919B33}" srcOrd="0" destOrd="0" presId="urn:microsoft.com/office/officeart/2005/8/layout/orgChart1"/>
    <dgm:cxn modelId="{1913D533-2F41-45F2-884A-1A3D687A9EBF}" type="presOf" srcId="{2805F2DE-3119-44D0-ADAC-C84E1F2980F3}" destId="{B0F0FEFF-6435-4C53-99D4-247A6E873B66}" srcOrd="0" destOrd="0" presId="urn:microsoft.com/office/officeart/2005/8/layout/orgChart1"/>
    <dgm:cxn modelId="{DA1D6E38-9A12-4B9F-AE14-2E66E4C3914B}" type="presOf" srcId="{D7A3AA5C-251C-4250-A9AC-D46364794093}" destId="{7880CF75-EC66-4E61-97E7-28EFB5124B59}" srcOrd="0" destOrd="0" presId="urn:microsoft.com/office/officeart/2005/8/layout/orgChart1"/>
    <dgm:cxn modelId="{1257FA39-AC2E-4A89-B98E-A0216E615410}" type="presOf" srcId="{A87EE918-9EC3-48C9-AFB6-8F26F9CEA149}" destId="{72EA7504-CDA1-48ED-B922-1701CDCF4339}" srcOrd="0" destOrd="0" presId="urn:microsoft.com/office/officeart/2005/8/layout/orgChart1"/>
    <dgm:cxn modelId="{3219823C-AF17-4E58-8116-41170ED85352}" type="presOf" srcId="{E34A336B-E4EA-4592-988F-E9DF53E4418E}" destId="{6320C1E2-69A4-4488-A5A6-12FA3B4FBAF4}" srcOrd="0" destOrd="0" presId="urn:microsoft.com/office/officeart/2005/8/layout/orgChart1"/>
    <dgm:cxn modelId="{8278043E-5874-459F-9AAE-88600CA956C6}" type="presOf" srcId="{7AE4B8A5-F622-4E36-BBFF-298908779F72}" destId="{97352FF7-8975-452A-9C8C-58183F7D720C}" srcOrd="0" destOrd="0" presId="urn:microsoft.com/office/officeart/2005/8/layout/orgChart1"/>
    <dgm:cxn modelId="{06CB7F3F-FE39-4363-ABC5-4D82C120F5F9}" type="presOf" srcId="{BEA3B7C3-AD45-4C47-859B-2FA37F957FA0}" destId="{F76018A9-07D6-4A54-9A23-E16B7EFC5BCB}" srcOrd="0" destOrd="0" presId="urn:microsoft.com/office/officeart/2005/8/layout/orgChart1"/>
    <dgm:cxn modelId="{2E987F5B-E8BA-4B73-806C-848D8E4E9C05}" type="presOf" srcId="{10179D69-F4AB-4BD2-825F-E53612309CC2}" destId="{D424D59E-E61B-433B-98DF-D310791CAEE6}" srcOrd="0" destOrd="0" presId="urn:microsoft.com/office/officeart/2005/8/layout/orgChart1"/>
    <dgm:cxn modelId="{848DD45B-F586-438C-90DD-6EB77A911AF7}" type="presOf" srcId="{D3DBA632-C62C-4011-B768-264427476B34}" destId="{FFC2F9EF-3866-4E95-A1AF-D1EE2F2D1449}" srcOrd="0" destOrd="0" presId="urn:microsoft.com/office/officeart/2005/8/layout/orgChart1"/>
    <dgm:cxn modelId="{30AB385D-DB64-4727-B7F7-A6F01FAE2F80}" type="presOf" srcId="{57B40A70-E4CD-4839-AFE5-5FAFDDA87301}" destId="{2218AA8D-F173-4E3A-B752-5F4162AC1F74}" srcOrd="1" destOrd="0" presId="urn:microsoft.com/office/officeart/2005/8/layout/orgChart1"/>
    <dgm:cxn modelId="{AC03A15E-2AD7-4134-ABD7-4BEF8F42AC14}" type="presOf" srcId="{8D8288F7-CA50-4A2C-A0E4-4FC1DB11046A}" destId="{D1749BB0-2B18-4D62-9B45-15C79DBBBBF2}" srcOrd="0" destOrd="0" presId="urn:microsoft.com/office/officeart/2005/8/layout/orgChart1"/>
    <dgm:cxn modelId="{7B28E762-749E-4085-A98F-00BF583EF4F7}" type="presOf" srcId="{15F4B2E1-1E82-4E31-8B1D-470828CB0FC7}" destId="{404FDAD1-E6BE-484B-9C52-826DF46E1EF5}" srcOrd="0" destOrd="0" presId="urn:microsoft.com/office/officeart/2005/8/layout/orgChart1"/>
    <dgm:cxn modelId="{AA95C043-DA4A-46EC-8250-4D7557EEE95F}" type="presOf" srcId="{03D19AF8-3000-4BEF-9991-5C92B80B2190}" destId="{840C0B35-BBEF-4ADB-8165-D6A617542677}" srcOrd="0" destOrd="0" presId="urn:microsoft.com/office/officeart/2005/8/layout/orgChart1"/>
    <dgm:cxn modelId="{DCDAF46A-92A4-4EF4-A7AF-8D4854E7CB1F}" srcId="{BEA3B7C3-AD45-4C47-859B-2FA37F957FA0}" destId="{3670BF48-BA9D-4259-90DD-7FE8185956BA}" srcOrd="1" destOrd="0" parTransId="{E34A336B-E4EA-4592-988F-E9DF53E4418E}" sibTransId="{528D0363-47E2-450A-8869-56D1FBEA472B}"/>
    <dgm:cxn modelId="{5502CA6C-F2FF-46BE-B3A0-78C7DDD77227}" type="presOf" srcId="{BEA3B7C3-AD45-4C47-859B-2FA37F957FA0}" destId="{2020969B-B8F0-4B61-B240-465CB6CB54E7}" srcOrd="1" destOrd="0" presId="urn:microsoft.com/office/officeart/2005/8/layout/orgChart1"/>
    <dgm:cxn modelId="{71F7E36D-9132-486C-AA01-FAA12C20F206}" srcId="{B16F1EAD-E3AF-48BC-A368-18552E03E383}" destId="{BEA3B7C3-AD45-4C47-859B-2FA37F957FA0}" srcOrd="0" destOrd="0" parTransId="{B5970A4B-B508-484C-9710-B675131B0945}" sibTransId="{D7A8AE71-753A-4E91-AEF4-74E9F0DAE368}"/>
    <dgm:cxn modelId="{8D4EC16E-9EB4-417D-82D3-45A7A70500A8}" srcId="{A379D495-81C7-4354-8760-E69E3D376ECC}" destId="{8C2CA8FC-4B6A-4A90-9818-D27AE57CFA42}" srcOrd="0" destOrd="0" parTransId="{97578E23-25EE-4403-9100-7E180F135EDF}" sibTransId="{E3C04FCD-A021-4AD1-B2A7-D2E1A8A3F75D}"/>
    <dgm:cxn modelId="{52ACB54F-CDAA-4145-9A57-5254E8C15BEF}" type="presOf" srcId="{A56F4F32-CE96-44BB-9387-0000B37FDAA5}" destId="{23B12D7E-A0BF-4C67-818D-6DC03EB8981C}" srcOrd="1" destOrd="0" presId="urn:microsoft.com/office/officeart/2005/8/layout/orgChart1"/>
    <dgm:cxn modelId="{A7D0D853-F4E5-4803-9E9E-0AFD4F009988}" type="presOf" srcId="{056167B2-B2B0-4211-925A-D5A51F69248E}" destId="{3B95B61B-C3B8-46DB-9F52-95669D46F285}" srcOrd="0" destOrd="0" presId="urn:microsoft.com/office/officeart/2005/8/layout/orgChart1"/>
    <dgm:cxn modelId="{7939E675-112F-42F7-BDBC-80194AA453B3}" type="presOf" srcId="{1C044052-F224-40DF-BB65-CEDAABC37B9B}" destId="{C1B0418D-4584-4ED9-A01D-690194C38702}" srcOrd="1" destOrd="0" presId="urn:microsoft.com/office/officeart/2005/8/layout/orgChart1"/>
    <dgm:cxn modelId="{2ABE7378-2128-4CEA-8F5B-BADBD6C14ECD}" type="presOf" srcId="{558D4F24-2F11-457A-9FD0-3BFE2EAA89B7}" destId="{8D0DDD74-65AF-4486-AF1A-FE0056E4BD49}" srcOrd="0" destOrd="0" presId="urn:microsoft.com/office/officeart/2005/8/layout/orgChart1"/>
    <dgm:cxn modelId="{65397F7A-BFEC-4630-9498-C42A511922B2}" type="presOf" srcId="{4449752D-9D13-4CFB-9263-C3D2A10199AB}" destId="{C4460750-2F60-439A-90A8-60C998E2D0B2}" srcOrd="0" destOrd="0" presId="urn:microsoft.com/office/officeart/2005/8/layout/orgChart1"/>
    <dgm:cxn modelId="{4217ED7B-833C-40FB-B31D-7A9CB6AB5D0C}" type="presOf" srcId="{57B40A70-E4CD-4839-AFE5-5FAFDDA87301}" destId="{73156F46-61FF-42AC-945F-EDA630124DB0}" srcOrd="0" destOrd="0" presId="urn:microsoft.com/office/officeart/2005/8/layout/orgChart1"/>
    <dgm:cxn modelId="{4EAD357F-2950-491A-A792-0A6325AF9039}" type="presOf" srcId="{7845F395-6A3F-488A-B34C-4CB5AA4124BE}" destId="{43527BE9-EC9A-4F95-8228-16CC7765E416}" srcOrd="0" destOrd="0" presId="urn:microsoft.com/office/officeart/2005/8/layout/orgChart1"/>
    <dgm:cxn modelId="{9A617180-B458-45D6-A158-30F57ACA11D5}" type="presOf" srcId="{8C2CA8FC-4B6A-4A90-9818-D27AE57CFA42}" destId="{EDCBD67E-8A1A-44AB-955B-DAD02D4238B5}" srcOrd="0" destOrd="0" presId="urn:microsoft.com/office/officeart/2005/8/layout/orgChart1"/>
    <dgm:cxn modelId="{E7F6FE86-FF16-4816-89D9-896F83F3906C}" type="presOf" srcId="{A379D495-81C7-4354-8760-E69E3D376ECC}" destId="{DDE94697-C0ED-4301-B219-565C4E74180F}" srcOrd="1" destOrd="0" presId="urn:microsoft.com/office/officeart/2005/8/layout/orgChart1"/>
    <dgm:cxn modelId="{A4CE518C-1059-473C-AEC8-8912FF37C067}" type="presOf" srcId="{6E31698E-819B-49E2-9699-2D2761A1098D}" destId="{7BFD79B7-2C23-4E32-B631-520E1132C3F8}" srcOrd="0" destOrd="0" presId="urn:microsoft.com/office/officeart/2005/8/layout/orgChart1"/>
    <dgm:cxn modelId="{CA6EA18D-FFAB-4A37-ACCA-066D9F300596}" type="presOf" srcId="{F0C241D7-45DA-4091-B9CD-6946A753E63C}" destId="{EBF2F324-216B-4029-8FFD-F8908FE25087}" srcOrd="1" destOrd="0" presId="urn:microsoft.com/office/officeart/2005/8/layout/orgChart1"/>
    <dgm:cxn modelId="{32678494-A3D9-47C2-A0EB-72C8BCDD5AD2}" srcId="{BEA3B7C3-AD45-4C47-859B-2FA37F957FA0}" destId="{AD5E8940-8A96-49AE-9079-39C405EA3C41}" srcOrd="0" destOrd="0" parTransId="{03D19AF8-3000-4BEF-9991-5C92B80B2190}" sibTransId="{55DA4D86-44E1-45BB-859E-862D6E9D143C}"/>
    <dgm:cxn modelId="{2F776498-0A37-46EC-95CD-E1089566D48E}" srcId="{B16F1EAD-E3AF-48BC-A368-18552E03E383}" destId="{7845F395-6A3F-488A-B34C-4CB5AA4124BE}" srcOrd="2" destOrd="0" parTransId="{056167B2-B2B0-4211-925A-D5A51F69248E}" sibTransId="{62DF5AED-2D9E-488E-884C-62FAAB05206D}"/>
    <dgm:cxn modelId="{EE857798-E94F-4771-B91B-0776A6EACCE7}" srcId="{8C2CA8FC-4B6A-4A90-9818-D27AE57CFA42}" destId="{2805F2DE-3119-44D0-ADAC-C84E1F2980F3}" srcOrd="2" destOrd="0" parTransId="{AD110D86-160B-41DC-9490-97E3370F15C4}" sibTransId="{D88DD4F8-D0E7-4D25-A997-CBCCB53CFD38}"/>
    <dgm:cxn modelId="{E17C549B-F5DC-4912-8EAD-55222651F913}" srcId="{B16F1EAD-E3AF-48BC-A368-18552E03E383}" destId="{AA4879E9-1B61-4D09-B149-935824D97CC8}" srcOrd="1" destOrd="0" parTransId="{4449752D-9D13-4CFB-9263-C3D2A10199AB}" sibTransId="{5AE17550-3C0A-4C21-B9FC-298775A35D02}"/>
    <dgm:cxn modelId="{A21846A4-63F3-4C54-BED4-E235DE60D1DB}" srcId="{8C2CA8FC-4B6A-4A90-9818-D27AE57CFA42}" destId="{773DC566-52DE-49BA-9923-C174EB5A622F}" srcOrd="0" destOrd="0" parTransId="{10179D69-F4AB-4BD2-825F-E53612309CC2}" sibTransId="{2C1D77D2-A4C9-4A15-91CF-7DE0B769BC1A}"/>
    <dgm:cxn modelId="{572970A4-EB48-44B7-99DB-54D4F2DD527D}" type="presOf" srcId="{A379D495-81C7-4354-8760-E69E3D376ECC}" destId="{DE679A8F-3DFC-49CE-844E-7E0A319D5587}" srcOrd="0" destOrd="0" presId="urn:microsoft.com/office/officeart/2005/8/layout/orgChart1"/>
    <dgm:cxn modelId="{5B0809A8-8B1E-4654-805E-FF3B2B09EC7E}" type="presOf" srcId="{3670BF48-BA9D-4259-90DD-7FE8185956BA}" destId="{5FCED043-6F20-454D-AB05-49AA7E295BC0}" srcOrd="0" destOrd="0" presId="urn:microsoft.com/office/officeart/2005/8/layout/orgChart1"/>
    <dgm:cxn modelId="{C8F90CA8-411D-4C69-9EA3-6A074B076CD4}" type="presOf" srcId="{AD5E8940-8A96-49AE-9079-39C405EA3C41}" destId="{D3D5AD48-EE07-4991-BCE9-A6438F0B2CD6}" srcOrd="0" destOrd="0" presId="urn:microsoft.com/office/officeart/2005/8/layout/orgChart1"/>
    <dgm:cxn modelId="{E654B4AE-A1AA-4009-8336-921A622BA44F}" type="presOf" srcId="{B16F1EAD-E3AF-48BC-A368-18552E03E383}" destId="{5B84237D-C982-4954-9667-D29CEF1A72B5}" srcOrd="1" destOrd="0" presId="urn:microsoft.com/office/officeart/2005/8/layout/orgChart1"/>
    <dgm:cxn modelId="{61672AB5-173A-4C6C-AA1B-6BE3B6232C56}" type="presOf" srcId="{F0C241D7-45DA-4091-B9CD-6946A753E63C}" destId="{CADBB1C7-D0C9-41FB-8F26-4CDFB446E768}" srcOrd="0" destOrd="0" presId="urn:microsoft.com/office/officeart/2005/8/layout/orgChart1"/>
    <dgm:cxn modelId="{301BA5B7-4057-4396-8E39-633DC2E6AF06}" type="presOf" srcId="{15F4B2E1-1E82-4E31-8B1D-470828CB0FC7}" destId="{FC906FE4-7D72-4E37-94C1-B2F2FF08CA66}" srcOrd="1" destOrd="0" presId="urn:microsoft.com/office/officeart/2005/8/layout/orgChart1"/>
    <dgm:cxn modelId="{B88F77B9-27FD-4CE2-A20E-141FA543CFD1}" srcId="{558D4F24-2F11-457A-9FD0-3BFE2EAA89B7}" destId="{A56F4F32-CE96-44BB-9387-0000B37FDAA5}" srcOrd="0" destOrd="0" parTransId="{68333765-12D7-484A-9EE6-13B48FD4A845}" sibTransId="{8E1436C3-AB01-40F6-8176-A5ABAC78A2AE}"/>
    <dgm:cxn modelId="{2D0CF4BB-CDEE-42ED-A9B3-324DE1134B3F}" srcId="{B16F1EAD-E3AF-48BC-A368-18552E03E383}" destId="{F0C241D7-45DA-4091-B9CD-6946A753E63C}" srcOrd="3" destOrd="0" parTransId="{A87EE918-9EC3-48C9-AFB6-8F26F9CEA149}" sibTransId="{4C4B4633-DA25-4439-8C45-44340BB63C82}"/>
    <dgm:cxn modelId="{79033CBE-AADD-4D14-B363-DC5B207C1CF0}" type="presOf" srcId="{A56F4F32-CE96-44BB-9387-0000B37FDAA5}" destId="{E6885811-2683-421A-A38D-8BEFF7C84B79}" srcOrd="0" destOrd="0" presId="urn:microsoft.com/office/officeart/2005/8/layout/orgChart1"/>
    <dgm:cxn modelId="{E127D5C2-656C-4B34-8055-322E05884241}" srcId="{D3DBA632-C62C-4011-B768-264427476B34}" destId="{1C044052-F224-40DF-BB65-CEDAABC37B9B}" srcOrd="0" destOrd="0" parTransId="{50D6CBB6-E1A0-4404-BF51-20A2E3C5203C}" sibTransId="{39A2A792-7BCC-4CF3-A342-97FB5E708929}"/>
    <dgm:cxn modelId="{9E52A6C8-14B8-4555-BEB1-FAFDBD91397B}" srcId="{8C2CA8FC-4B6A-4A90-9818-D27AE57CFA42}" destId="{D3DBA632-C62C-4011-B768-264427476B34}" srcOrd="1" destOrd="0" parTransId="{6E31698E-819B-49E2-9699-2D2761A1098D}" sibTransId="{C8AC4904-69FD-4BA0-B3D7-D4E173C6E337}"/>
    <dgm:cxn modelId="{052BB1CB-8829-4BD3-A7AD-736894047DDF}" type="presOf" srcId="{D3DBA632-C62C-4011-B768-264427476B34}" destId="{392114EE-44A1-47E5-AFB7-427C1D485A18}" srcOrd="1" destOrd="0" presId="urn:microsoft.com/office/officeart/2005/8/layout/orgChart1"/>
    <dgm:cxn modelId="{6BAAD4F0-C8FC-422C-A0A2-0A85B46D2B9A}" type="presOf" srcId="{AD5E8940-8A96-49AE-9079-39C405EA3C41}" destId="{2BE907EC-EA8C-473E-B571-4D9B294C72AD}" srcOrd="1" destOrd="0" presId="urn:microsoft.com/office/officeart/2005/8/layout/orgChart1"/>
    <dgm:cxn modelId="{FE8118F4-D04B-4963-A7CB-CFEFA4C1E122}" srcId="{A379D495-81C7-4354-8760-E69E3D376ECC}" destId="{B16F1EAD-E3AF-48BC-A368-18552E03E383}" srcOrd="1" destOrd="0" parTransId="{83521CAC-BFFE-4E86-B6D7-26387B374469}" sibTransId="{79C3F070-4DF1-47C4-8F41-BA0C83C59FB2}"/>
    <dgm:cxn modelId="{476848F4-F413-4197-849F-DBFBA472963E}" srcId="{BEA3B7C3-AD45-4C47-859B-2FA37F957FA0}" destId="{15F4B2E1-1E82-4E31-8B1D-470828CB0FC7}" srcOrd="2" destOrd="0" parTransId="{D7A3AA5C-251C-4250-A9AC-D46364794093}" sibTransId="{A0915B77-3AA1-4FA0-9846-BE4DC0147930}"/>
    <dgm:cxn modelId="{6D6055F4-98AC-4A50-B558-80F33BA0ECDF}" type="presOf" srcId="{97578E23-25EE-4403-9100-7E180F135EDF}" destId="{7F874ED0-908A-4862-BAA5-E9D450B4DB1B}" srcOrd="0" destOrd="0" presId="urn:microsoft.com/office/officeart/2005/8/layout/orgChart1"/>
    <dgm:cxn modelId="{D9DF3BF9-5B32-4DF4-8D60-ACC721DF9674}" srcId="{2805F2DE-3119-44D0-ADAC-C84E1F2980F3}" destId="{57B40A70-E4CD-4839-AFE5-5FAFDDA87301}" srcOrd="0" destOrd="0" parTransId="{7AE4B8A5-F622-4E36-BBFF-298908779F72}" sibTransId="{8075C65F-072B-44C3-8332-4220319AEC13}"/>
    <dgm:cxn modelId="{506BC938-73A1-48DE-933F-2D80DCF1818C}" type="presParOf" srcId="{8D0DDD74-65AF-4486-AF1A-FE0056E4BD49}" destId="{1661A9EE-1397-48F2-9687-263627852C3B}" srcOrd="0" destOrd="0" presId="urn:microsoft.com/office/officeart/2005/8/layout/orgChart1"/>
    <dgm:cxn modelId="{09FEC6B6-6EE5-4F0E-B95F-AE23EEA1671B}" type="presParOf" srcId="{1661A9EE-1397-48F2-9687-263627852C3B}" destId="{9F93E929-5A76-4F8B-B6CE-2EEB2C5ABB6C}" srcOrd="0" destOrd="0" presId="urn:microsoft.com/office/officeart/2005/8/layout/orgChart1"/>
    <dgm:cxn modelId="{6D00E413-CD04-401F-A827-FC2A708F4C12}" type="presParOf" srcId="{9F93E929-5A76-4F8B-B6CE-2EEB2C5ABB6C}" destId="{E6885811-2683-421A-A38D-8BEFF7C84B79}" srcOrd="0" destOrd="0" presId="urn:microsoft.com/office/officeart/2005/8/layout/orgChart1"/>
    <dgm:cxn modelId="{EF61544A-7D52-439A-B722-B0CB271C7246}" type="presParOf" srcId="{9F93E929-5A76-4F8B-B6CE-2EEB2C5ABB6C}" destId="{23B12D7E-A0BF-4C67-818D-6DC03EB8981C}" srcOrd="1" destOrd="0" presId="urn:microsoft.com/office/officeart/2005/8/layout/orgChart1"/>
    <dgm:cxn modelId="{A12FBE46-202A-4329-A2BD-3505C5B6955D}" type="presParOf" srcId="{1661A9EE-1397-48F2-9687-263627852C3B}" destId="{FC07B10D-6F2D-4320-8B32-7AAFF866848A}" srcOrd="1" destOrd="0" presId="urn:microsoft.com/office/officeart/2005/8/layout/orgChart1"/>
    <dgm:cxn modelId="{2B699BF5-051D-4416-86E6-F49D7F79CC7A}" type="presParOf" srcId="{FC07B10D-6F2D-4320-8B32-7AAFF866848A}" destId="{D1749BB0-2B18-4D62-9B45-15C79DBBBBF2}" srcOrd="0" destOrd="0" presId="urn:microsoft.com/office/officeart/2005/8/layout/orgChart1"/>
    <dgm:cxn modelId="{7F83D23E-3150-4DD2-BDDD-B9E63410E9D9}" type="presParOf" srcId="{FC07B10D-6F2D-4320-8B32-7AAFF866848A}" destId="{35F26FD9-1159-43D1-9A84-C03B0164EB7B}" srcOrd="1" destOrd="0" presId="urn:microsoft.com/office/officeart/2005/8/layout/orgChart1"/>
    <dgm:cxn modelId="{8A07CCB7-0FA8-4A6A-B5E0-BA7AAD26D2BB}" type="presParOf" srcId="{35F26FD9-1159-43D1-9A84-C03B0164EB7B}" destId="{E26F5A68-B55D-4E42-BCBB-FFC70E0226BF}" srcOrd="0" destOrd="0" presId="urn:microsoft.com/office/officeart/2005/8/layout/orgChart1"/>
    <dgm:cxn modelId="{655863CD-695C-45D3-BED0-63CA36D9E184}" type="presParOf" srcId="{E26F5A68-B55D-4E42-BCBB-FFC70E0226BF}" destId="{DE679A8F-3DFC-49CE-844E-7E0A319D5587}" srcOrd="0" destOrd="0" presId="urn:microsoft.com/office/officeart/2005/8/layout/orgChart1"/>
    <dgm:cxn modelId="{4B6F4549-9A4F-4C19-9A25-F257036DE3E9}" type="presParOf" srcId="{E26F5A68-B55D-4E42-BCBB-FFC70E0226BF}" destId="{DDE94697-C0ED-4301-B219-565C4E74180F}" srcOrd="1" destOrd="0" presId="urn:microsoft.com/office/officeart/2005/8/layout/orgChart1"/>
    <dgm:cxn modelId="{6436B8C6-22AF-4307-95F6-2B7B0E4AA575}" type="presParOf" srcId="{35F26FD9-1159-43D1-9A84-C03B0164EB7B}" destId="{A5225731-4E22-408E-AC6B-259DF688D023}" srcOrd="1" destOrd="0" presId="urn:microsoft.com/office/officeart/2005/8/layout/orgChart1"/>
    <dgm:cxn modelId="{30C431CB-28C2-41CD-BDAC-D4DB248B4970}" type="presParOf" srcId="{A5225731-4E22-408E-AC6B-259DF688D023}" destId="{7F874ED0-908A-4862-BAA5-E9D450B4DB1B}" srcOrd="0" destOrd="0" presId="urn:microsoft.com/office/officeart/2005/8/layout/orgChart1"/>
    <dgm:cxn modelId="{AF9E3158-2F98-4815-880B-102A6FBCBD8F}" type="presParOf" srcId="{A5225731-4E22-408E-AC6B-259DF688D023}" destId="{A58893A0-0D22-411E-9332-39BC894D634B}" srcOrd="1" destOrd="0" presId="urn:microsoft.com/office/officeart/2005/8/layout/orgChart1"/>
    <dgm:cxn modelId="{B05AF1F4-127E-4C8E-84EB-AFF173048265}" type="presParOf" srcId="{A58893A0-0D22-411E-9332-39BC894D634B}" destId="{A374DD83-E3F4-4F0B-AD0D-6720BA0AA4A0}" srcOrd="0" destOrd="0" presId="urn:microsoft.com/office/officeart/2005/8/layout/orgChart1"/>
    <dgm:cxn modelId="{0E87BE4A-0C0B-4D22-A6DC-3E70B8F16390}" type="presParOf" srcId="{A374DD83-E3F4-4F0B-AD0D-6720BA0AA4A0}" destId="{EDCBD67E-8A1A-44AB-955B-DAD02D4238B5}" srcOrd="0" destOrd="0" presId="urn:microsoft.com/office/officeart/2005/8/layout/orgChart1"/>
    <dgm:cxn modelId="{5358140C-9BE8-4AA3-9647-EE9DDF4B3655}" type="presParOf" srcId="{A374DD83-E3F4-4F0B-AD0D-6720BA0AA4A0}" destId="{B18CD772-9F58-44A9-A8C4-4F3050C4250F}" srcOrd="1" destOrd="0" presId="urn:microsoft.com/office/officeart/2005/8/layout/orgChart1"/>
    <dgm:cxn modelId="{363B28D4-3AAF-4A29-AE4B-781BD71835AC}" type="presParOf" srcId="{A58893A0-0D22-411E-9332-39BC894D634B}" destId="{5D9E3610-4BFB-478A-9085-354FECE50734}" srcOrd="1" destOrd="0" presId="urn:microsoft.com/office/officeart/2005/8/layout/orgChart1"/>
    <dgm:cxn modelId="{492D3C91-1146-4A75-B548-EA43EA35E246}" type="presParOf" srcId="{5D9E3610-4BFB-478A-9085-354FECE50734}" destId="{D424D59E-E61B-433B-98DF-D310791CAEE6}" srcOrd="0" destOrd="0" presId="urn:microsoft.com/office/officeart/2005/8/layout/orgChart1"/>
    <dgm:cxn modelId="{C921E445-59DB-4A2C-BA26-B6BAA420F542}" type="presParOf" srcId="{5D9E3610-4BFB-478A-9085-354FECE50734}" destId="{47F20F30-5DF3-4E74-BBEF-CB1BA597F4AF}" srcOrd="1" destOrd="0" presId="urn:microsoft.com/office/officeart/2005/8/layout/orgChart1"/>
    <dgm:cxn modelId="{E76F5B6E-DB24-4F5C-A60B-B0F868CF6844}" type="presParOf" srcId="{47F20F30-5DF3-4E74-BBEF-CB1BA597F4AF}" destId="{0A1FB31E-A748-4EA7-A673-38A1172E21ED}" srcOrd="0" destOrd="0" presId="urn:microsoft.com/office/officeart/2005/8/layout/orgChart1"/>
    <dgm:cxn modelId="{EC6BEEBE-6FA5-4E0C-BE5E-1C9FB06F1A56}" type="presParOf" srcId="{0A1FB31E-A748-4EA7-A673-38A1172E21ED}" destId="{5550030E-2EEA-48BC-8C86-CB2B39919B33}" srcOrd="0" destOrd="0" presId="urn:microsoft.com/office/officeart/2005/8/layout/orgChart1"/>
    <dgm:cxn modelId="{C516B97A-5340-4DC0-B548-130666C42AAF}" type="presParOf" srcId="{0A1FB31E-A748-4EA7-A673-38A1172E21ED}" destId="{FF33EF05-ECDE-46E4-8520-434004E0877C}" srcOrd="1" destOrd="0" presId="urn:microsoft.com/office/officeart/2005/8/layout/orgChart1"/>
    <dgm:cxn modelId="{0B914E08-24B5-4F12-B553-0882D20552D8}" type="presParOf" srcId="{47F20F30-5DF3-4E74-BBEF-CB1BA597F4AF}" destId="{A0339A84-8F57-45AE-B2CD-6540B2DDD126}" srcOrd="1" destOrd="0" presId="urn:microsoft.com/office/officeart/2005/8/layout/orgChart1"/>
    <dgm:cxn modelId="{7BA37E51-C250-4C9B-B329-75FD1E641B42}" type="presParOf" srcId="{47F20F30-5DF3-4E74-BBEF-CB1BA597F4AF}" destId="{67C5D305-2376-459D-8229-0916CE3C3434}" srcOrd="2" destOrd="0" presId="urn:microsoft.com/office/officeart/2005/8/layout/orgChart1"/>
    <dgm:cxn modelId="{9502F736-061E-4282-8D90-3743A3E17C14}" type="presParOf" srcId="{5D9E3610-4BFB-478A-9085-354FECE50734}" destId="{7BFD79B7-2C23-4E32-B631-520E1132C3F8}" srcOrd="2" destOrd="0" presId="urn:microsoft.com/office/officeart/2005/8/layout/orgChart1"/>
    <dgm:cxn modelId="{2D9FA2A8-190C-4011-8E4C-C7E993B9B842}" type="presParOf" srcId="{5D9E3610-4BFB-478A-9085-354FECE50734}" destId="{294E577D-14BC-4BF6-A54C-F4C9C6E10F52}" srcOrd="3" destOrd="0" presId="urn:microsoft.com/office/officeart/2005/8/layout/orgChart1"/>
    <dgm:cxn modelId="{C0666822-A83E-4352-9209-263C27C0120F}" type="presParOf" srcId="{294E577D-14BC-4BF6-A54C-F4C9C6E10F52}" destId="{D5321C58-69D4-44AA-B8F9-F188E6037F5A}" srcOrd="0" destOrd="0" presId="urn:microsoft.com/office/officeart/2005/8/layout/orgChart1"/>
    <dgm:cxn modelId="{2D580536-B956-45F6-800F-65F873228BC9}" type="presParOf" srcId="{D5321C58-69D4-44AA-B8F9-F188E6037F5A}" destId="{FFC2F9EF-3866-4E95-A1AF-D1EE2F2D1449}" srcOrd="0" destOrd="0" presId="urn:microsoft.com/office/officeart/2005/8/layout/orgChart1"/>
    <dgm:cxn modelId="{E6AFC7B6-9499-4140-9D1C-89F6FFE38E7E}" type="presParOf" srcId="{D5321C58-69D4-44AA-B8F9-F188E6037F5A}" destId="{392114EE-44A1-47E5-AFB7-427C1D485A18}" srcOrd="1" destOrd="0" presId="urn:microsoft.com/office/officeart/2005/8/layout/orgChart1"/>
    <dgm:cxn modelId="{6146DFEA-3CD5-4458-BC13-F9E5FA84AEBA}" type="presParOf" srcId="{294E577D-14BC-4BF6-A54C-F4C9C6E10F52}" destId="{D139659C-1C59-4187-AB75-7E30D22A7927}" srcOrd="1" destOrd="0" presId="urn:microsoft.com/office/officeart/2005/8/layout/orgChart1"/>
    <dgm:cxn modelId="{1D8D6ECB-9303-4127-9174-FFCFC37974BC}" type="presParOf" srcId="{D139659C-1C59-4187-AB75-7E30D22A7927}" destId="{5A365425-2CBE-4AD8-9116-504EB771194F}" srcOrd="0" destOrd="0" presId="urn:microsoft.com/office/officeart/2005/8/layout/orgChart1"/>
    <dgm:cxn modelId="{091A5148-9EA0-489D-99D6-F2FE3AA68986}" type="presParOf" srcId="{D139659C-1C59-4187-AB75-7E30D22A7927}" destId="{E78F07A5-8D67-4E4F-9E73-72683C153770}" srcOrd="1" destOrd="0" presId="urn:microsoft.com/office/officeart/2005/8/layout/orgChart1"/>
    <dgm:cxn modelId="{ED0F18AB-9DF5-4ECD-86D3-AA761B98326F}" type="presParOf" srcId="{E78F07A5-8D67-4E4F-9E73-72683C153770}" destId="{767F74AC-8471-425D-8F23-DECE63A6547B}" srcOrd="0" destOrd="0" presId="urn:microsoft.com/office/officeart/2005/8/layout/orgChart1"/>
    <dgm:cxn modelId="{CAAFD516-A713-486F-BF30-B31D30424226}" type="presParOf" srcId="{767F74AC-8471-425D-8F23-DECE63A6547B}" destId="{A7EB80CC-8BBD-4D58-85BF-E2F5A8061A61}" srcOrd="0" destOrd="0" presId="urn:microsoft.com/office/officeart/2005/8/layout/orgChart1"/>
    <dgm:cxn modelId="{654BD0D3-672F-4849-9626-9FC7ED0C207C}" type="presParOf" srcId="{767F74AC-8471-425D-8F23-DECE63A6547B}" destId="{C1B0418D-4584-4ED9-A01D-690194C38702}" srcOrd="1" destOrd="0" presId="urn:microsoft.com/office/officeart/2005/8/layout/orgChart1"/>
    <dgm:cxn modelId="{95184906-6EE3-470E-8086-606DCD413473}" type="presParOf" srcId="{E78F07A5-8D67-4E4F-9E73-72683C153770}" destId="{FDB0D914-28BF-4FA9-80ED-3DD1995FCEE8}" srcOrd="1" destOrd="0" presId="urn:microsoft.com/office/officeart/2005/8/layout/orgChart1"/>
    <dgm:cxn modelId="{0111AED8-8D1A-4733-8B0C-FD3C5974D9CC}" type="presParOf" srcId="{E78F07A5-8D67-4E4F-9E73-72683C153770}" destId="{11B212FF-3299-4DC1-8293-15BD4D3755C5}" srcOrd="2" destOrd="0" presId="urn:microsoft.com/office/officeart/2005/8/layout/orgChart1"/>
    <dgm:cxn modelId="{EB4FB34A-5BC4-4ACD-8580-73B2F397E9E5}" type="presParOf" srcId="{294E577D-14BC-4BF6-A54C-F4C9C6E10F52}" destId="{5338E2B0-7AB1-47DB-A74F-84A139C66FCC}" srcOrd="2" destOrd="0" presId="urn:microsoft.com/office/officeart/2005/8/layout/orgChart1"/>
    <dgm:cxn modelId="{675422B9-24FD-4821-B4C1-A94FBF532774}" type="presParOf" srcId="{5D9E3610-4BFB-478A-9085-354FECE50734}" destId="{BDEF90E8-67FA-4144-A22B-9C382AEFA497}" srcOrd="4" destOrd="0" presId="urn:microsoft.com/office/officeart/2005/8/layout/orgChart1"/>
    <dgm:cxn modelId="{2BD66307-5110-4D84-8E25-CB93CC86B58A}" type="presParOf" srcId="{5D9E3610-4BFB-478A-9085-354FECE50734}" destId="{DCA39F03-1EFD-4724-B2C1-4D66EA75EF9C}" srcOrd="5" destOrd="0" presId="urn:microsoft.com/office/officeart/2005/8/layout/orgChart1"/>
    <dgm:cxn modelId="{FF6D9D23-AA73-4C89-B654-ECB87B25F2F2}" type="presParOf" srcId="{DCA39F03-1EFD-4724-B2C1-4D66EA75EF9C}" destId="{35DE12D2-9E80-49BC-9F9F-5E91E9CAC115}" srcOrd="0" destOrd="0" presId="urn:microsoft.com/office/officeart/2005/8/layout/orgChart1"/>
    <dgm:cxn modelId="{95FE1BCF-D1D0-4748-BAD6-E328EB9D04A0}" type="presParOf" srcId="{35DE12D2-9E80-49BC-9F9F-5E91E9CAC115}" destId="{B0F0FEFF-6435-4C53-99D4-247A6E873B66}" srcOrd="0" destOrd="0" presId="urn:microsoft.com/office/officeart/2005/8/layout/orgChart1"/>
    <dgm:cxn modelId="{A1CE98A5-1556-45A5-8742-E629FCDEFD89}" type="presParOf" srcId="{35DE12D2-9E80-49BC-9F9F-5E91E9CAC115}" destId="{01E7E7B8-6DAA-42DA-9F55-0B9D3A1C5A6A}" srcOrd="1" destOrd="0" presId="urn:microsoft.com/office/officeart/2005/8/layout/orgChart1"/>
    <dgm:cxn modelId="{E978E0C5-0EFB-40F3-AE9B-D69B4A5CB2C1}" type="presParOf" srcId="{DCA39F03-1EFD-4724-B2C1-4D66EA75EF9C}" destId="{FC3EA29A-33FC-4F42-9BAA-59FE22DD4320}" srcOrd="1" destOrd="0" presId="urn:microsoft.com/office/officeart/2005/8/layout/orgChart1"/>
    <dgm:cxn modelId="{81B88DDD-99C2-4104-A34E-AE0D62AA7FB6}" type="presParOf" srcId="{FC3EA29A-33FC-4F42-9BAA-59FE22DD4320}" destId="{97352FF7-8975-452A-9C8C-58183F7D720C}" srcOrd="0" destOrd="0" presId="urn:microsoft.com/office/officeart/2005/8/layout/orgChart1"/>
    <dgm:cxn modelId="{74813135-E353-4BE9-95B2-D2A9DD78B0B4}" type="presParOf" srcId="{FC3EA29A-33FC-4F42-9BAA-59FE22DD4320}" destId="{C6474505-4880-4DBD-80A4-26271E881138}" srcOrd="1" destOrd="0" presId="urn:microsoft.com/office/officeart/2005/8/layout/orgChart1"/>
    <dgm:cxn modelId="{CC229C41-94D9-462B-BE70-91602A166FCA}" type="presParOf" srcId="{C6474505-4880-4DBD-80A4-26271E881138}" destId="{C5DB774A-C0C0-4932-BEC9-C7620292DC26}" srcOrd="0" destOrd="0" presId="urn:microsoft.com/office/officeart/2005/8/layout/orgChart1"/>
    <dgm:cxn modelId="{A3A9BAA7-4686-4E31-B43A-9507654C6456}" type="presParOf" srcId="{C5DB774A-C0C0-4932-BEC9-C7620292DC26}" destId="{73156F46-61FF-42AC-945F-EDA630124DB0}" srcOrd="0" destOrd="0" presId="urn:microsoft.com/office/officeart/2005/8/layout/orgChart1"/>
    <dgm:cxn modelId="{3D1CE2DD-EFBA-4CD6-A36C-92F2115E04E7}" type="presParOf" srcId="{C5DB774A-C0C0-4932-BEC9-C7620292DC26}" destId="{2218AA8D-F173-4E3A-B752-5F4162AC1F74}" srcOrd="1" destOrd="0" presId="urn:microsoft.com/office/officeart/2005/8/layout/orgChart1"/>
    <dgm:cxn modelId="{9D35EF61-C564-4E83-8B6E-ECAE5992C8A0}" type="presParOf" srcId="{C6474505-4880-4DBD-80A4-26271E881138}" destId="{899E50AF-6D99-42EA-ADCF-465CBAA811A3}" srcOrd="1" destOrd="0" presId="urn:microsoft.com/office/officeart/2005/8/layout/orgChart1"/>
    <dgm:cxn modelId="{1D17FC77-82C2-4DC8-99AA-D0F91546979A}" type="presParOf" srcId="{C6474505-4880-4DBD-80A4-26271E881138}" destId="{36DECE5A-8F50-4E75-ADC9-79C851F8773D}" srcOrd="2" destOrd="0" presId="urn:microsoft.com/office/officeart/2005/8/layout/orgChart1"/>
    <dgm:cxn modelId="{3162ECEF-4D9A-4889-A30F-736BE2C1DE38}" type="presParOf" srcId="{DCA39F03-1EFD-4724-B2C1-4D66EA75EF9C}" destId="{E0393D91-D602-47D4-B686-2C889329FCA7}" srcOrd="2" destOrd="0" presId="urn:microsoft.com/office/officeart/2005/8/layout/orgChart1"/>
    <dgm:cxn modelId="{89706D54-DB51-4C88-B398-EE30A38A9A68}" type="presParOf" srcId="{A58893A0-0D22-411E-9332-39BC894D634B}" destId="{30AA0451-6619-4A42-BD61-1AF76646DF92}" srcOrd="2" destOrd="0" presId="urn:microsoft.com/office/officeart/2005/8/layout/orgChart1"/>
    <dgm:cxn modelId="{6771251B-19EC-4F88-A91D-CEF443FF8197}" type="presParOf" srcId="{A5225731-4E22-408E-AC6B-259DF688D023}" destId="{AD4B94AE-C187-4F88-8111-84E64B95ED6A}" srcOrd="2" destOrd="0" presId="urn:microsoft.com/office/officeart/2005/8/layout/orgChart1"/>
    <dgm:cxn modelId="{AF854F2F-B2AC-4C5D-9C84-0C907AEFACB4}" type="presParOf" srcId="{A5225731-4E22-408E-AC6B-259DF688D023}" destId="{B9F52B62-6EDD-47A5-915D-F861D6240437}" srcOrd="3" destOrd="0" presId="urn:microsoft.com/office/officeart/2005/8/layout/orgChart1"/>
    <dgm:cxn modelId="{5444560D-DC8B-475E-B735-94988A1BAA07}" type="presParOf" srcId="{B9F52B62-6EDD-47A5-915D-F861D6240437}" destId="{C159B018-AB8D-45EE-935B-A8AF71AC3775}" srcOrd="0" destOrd="0" presId="urn:microsoft.com/office/officeart/2005/8/layout/orgChart1"/>
    <dgm:cxn modelId="{0A3A3771-78DE-4554-9135-148E16DE9001}" type="presParOf" srcId="{C159B018-AB8D-45EE-935B-A8AF71AC3775}" destId="{932B2268-98D5-4EAA-8033-FE934DD9D60E}" srcOrd="0" destOrd="0" presId="urn:microsoft.com/office/officeart/2005/8/layout/orgChart1"/>
    <dgm:cxn modelId="{E173E95F-182E-4747-8C79-21FC9B906201}" type="presParOf" srcId="{C159B018-AB8D-45EE-935B-A8AF71AC3775}" destId="{5B84237D-C982-4954-9667-D29CEF1A72B5}" srcOrd="1" destOrd="0" presId="urn:microsoft.com/office/officeart/2005/8/layout/orgChart1"/>
    <dgm:cxn modelId="{2FA3F384-3920-42FE-A264-FA78C6B288C2}" type="presParOf" srcId="{B9F52B62-6EDD-47A5-915D-F861D6240437}" destId="{95863BCC-964C-4F23-B479-F712B1177E9E}" srcOrd="1" destOrd="0" presId="urn:microsoft.com/office/officeart/2005/8/layout/orgChart1"/>
    <dgm:cxn modelId="{E4E42E9E-0D97-4167-88C3-5B8051933482}" type="presParOf" srcId="{95863BCC-964C-4F23-B479-F712B1177E9E}" destId="{6BEA91DC-E86E-439B-B61D-FC3F68B09728}" srcOrd="0" destOrd="0" presId="urn:microsoft.com/office/officeart/2005/8/layout/orgChart1"/>
    <dgm:cxn modelId="{FCB3CF52-4466-4991-9820-2585A4FFBD4C}" type="presParOf" srcId="{95863BCC-964C-4F23-B479-F712B1177E9E}" destId="{1678F994-228D-4FFD-A9C0-6E7777EDF398}" srcOrd="1" destOrd="0" presId="urn:microsoft.com/office/officeart/2005/8/layout/orgChart1"/>
    <dgm:cxn modelId="{5B6A0C3B-F54A-440C-A862-BD17D8C8F2BD}" type="presParOf" srcId="{1678F994-228D-4FFD-A9C0-6E7777EDF398}" destId="{C79E8DFD-D33E-40FB-A89B-07E15F1A4FC1}" srcOrd="0" destOrd="0" presId="urn:microsoft.com/office/officeart/2005/8/layout/orgChart1"/>
    <dgm:cxn modelId="{C7C4A94D-46CA-487B-9841-F711936B7A1A}" type="presParOf" srcId="{C79E8DFD-D33E-40FB-A89B-07E15F1A4FC1}" destId="{F76018A9-07D6-4A54-9A23-E16B7EFC5BCB}" srcOrd="0" destOrd="0" presId="urn:microsoft.com/office/officeart/2005/8/layout/orgChart1"/>
    <dgm:cxn modelId="{8E1A8C62-16B2-4C01-AC62-300E5C9A87CC}" type="presParOf" srcId="{C79E8DFD-D33E-40FB-A89B-07E15F1A4FC1}" destId="{2020969B-B8F0-4B61-B240-465CB6CB54E7}" srcOrd="1" destOrd="0" presId="urn:microsoft.com/office/officeart/2005/8/layout/orgChart1"/>
    <dgm:cxn modelId="{2CB51832-A341-4CCD-A51E-973434A75BDE}" type="presParOf" srcId="{1678F994-228D-4FFD-A9C0-6E7777EDF398}" destId="{220B4DD5-3EC4-476B-83F6-0A4CC0F5CB80}" srcOrd="1" destOrd="0" presId="urn:microsoft.com/office/officeart/2005/8/layout/orgChart1"/>
    <dgm:cxn modelId="{C17DDEC2-7E67-49C2-976E-5E0CD5548963}" type="presParOf" srcId="{220B4DD5-3EC4-476B-83F6-0A4CC0F5CB80}" destId="{840C0B35-BBEF-4ADB-8165-D6A617542677}" srcOrd="0" destOrd="0" presId="urn:microsoft.com/office/officeart/2005/8/layout/orgChart1"/>
    <dgm:cxn modelId="{00E22121-8D8F-4688-971E-D63440615055}" type="presParOf" srcId="{220B4DD5-3EC4-476B-83F6-0A4CC0F5CB80}" destId="{ACB2282E-AAE4-4E3E-A9B1-BAE284AFE007}" srcOrd="1" destOrd="0" presId="urn:microsoft.com/office/officeart/2005/8/layout/orgChart1"/>
    <dgm:cxn modelId="{56131678-98E9-432B-88BB-BC5D61E897A8}" type="presParOf" srcId="{ACB2282E-AAE4-4E3E-A9B1-BAE284AFE007}" destId="{CD8ABDFF-C697-4C6E-A76B-8B8249C8C310}" srcOrd="0" destOrd="0" presId="urn:microsoft.com/office/officeart/2005/8/layout/orgChart1"/>
    <dgm:cxn modelId="{69DC0C25-2434-4B34-AD0A-473F6D1F1A7D}" type="presParOf" srcId="{CD8ABDFF-C697-4C6E-A76B-8B8249C8C310}" destId="{D3D5AD48-EE07-4991-BCE9-A6438F0B2CD6}" srcOrd="0" destOrd="0" presId="urn:microsoft.com/office/officeart/2005/8/layout/orgChart1"/>
    <dgm:cxn modelId="{8631928E-0E21-4602-B8B5-84D1C884D94F}" type="presParOf" srcId="{CD8ABDFF-C697-4C6E-A76B-8B8249C8C310}" destId="{2BE907EC-EA8C-473E-B571-4D9B294C72AD}" srcOrd="1" destOrd="0" presId="urn:microsoft.com/office/officeart/2005/8/layout/orgChart1"/>
    <dgm:cxn modelId="{88B1E6E5-9568-4A4B-9F1F-87636EDB68F2}" type="presParOf" srcId="{ACB2282E-AAE4-4E3E-A9B1-BAE284AFE007}" destId="{4F6DB41C-2865-43C7-8C9C-8849A8030D5B}" srcOrd="1" destOrd="0" presId="urn:microsoft.com/office/officeart/2005/8/layout/orgChart1"/>
    <dgm:cxn modelId="{4AD90061-2FCC-4238-9036-38DFB9263E85}" type="presParOf" srcId="{ACB2282E-AAE4-4E3E-A9B1-BAE284AFE007}" destId="{3E8931CA-71F9-4CEE-A131-905EDD4C06B3}" srcOrd="2" destOrd="0" presId="urn:microsoft.com/office/officeart/2005/8/layout/orgChart1"/>
    <dgm:cxn modelId="{5B099F76-E058-430A-9E05-CDAD6FAF3B27}" type="presParOf" srcId="{220B4DD5-3EC4-476B-83F6-0A4CC0F5CB80}" destId="{6320C1E2-69A4-4488-A5A6-12FA3B4FBAF4}" srcOrd="2" destOrd="0" presId="urn:microsoft.com/office/officeart/2005/8/layout/orgChart1"/>
    <dgm:cxn modelId="{83A2BDCB-3976-4DBB-9574-D24337E0B346}" type="presParOf" srcId="{220B4DD5-3EC4-476B-83F6-0A4CC0F5CB80}" destId="{7AF3A94E-2D57-4F31-BE3E-CAAD3266AE5B}" srcOrd="3" destOrd="0" presId="urn:microsoft.com/office/officeart/2005/8/layout/orgChart1"/>
    <dgm:cxn modelId="{FB8C7103-3D1B-47E3-97BA-69D546B84C2E}" type="presParOf" srcId="{7AF3A94E-2D57-4F31-BE3E-CAAD3266AE5B}" destId="{C1FC9627-CC43-46A7-83CE-84A28A4B9BDF}" srcOrd="0" destOrd="0" presId="urn:microsoft.com/office/officeart/2005/8/layout/orgChart1"/>
    <dgm:cxn modelId="{BDA1D86D-3622-4184-B05D-385934599B93}" type="presParOf" srcId="{C1FC9627-CC43-46A7-83CE-84A28A4B9BDF}" destId="{5FCED043-6F20-454D-AB05-49AA7E295BC0}" srcOrd="0" destOrd="0" presId="urn:microsoft.com/office/officeart/2005/8/layout/orgChart1"/>
    <dgm:cxn modelId="{03EA3861-DBA4-408F-92A6-CBE6AAF2CA3B}" type="presParOf" srcId="{C1FC9627-CC43-46A7-83CE-84A28A4B9BDF}" destId="{CF6A44DB-6F00-4ACC-BDBD-08A88ADC0B9C}" srcOrd="1" destOrd="0" presId="urn:microsoft.com/office/officeart/2005/8/layout/orgChart1"/>
    <dgm:cxn modelId="{9E79D2EF-F9A5-49C6-AF78-B2772F7FF626}" type="presParOf" srcId="{7AF3A94E-2D57-4F31-BE3E-CAAD3266AE5B}" destId="{042FB123-1A38-4421-828E-5F4D4B8502EE}" srcOrd="1" destOrd="0" presId="urn:microsoft.com/office/officeart/2005/8/layout/orgChart1"/>
    <dgm:cxn modelId="{BABDDE61-2B13-4046-932A-42C129D73E30}" type="presParOf" srcId="{7AF3A94E-2D57-4F31-BE3E-CAAD3266AE5B}" destId="{69166F66-9465-47B6-A243-E9A79E6A976F}" srcOrd="2" destOrd="0" presId="urn:microsoft.com/office/officeart/2005/8/layout/orgChart1"/>
    <dgm:cxn modelId="{77F9DFB8-0464-423D-BEE9-F38BEA2B40DF}" type="presParOf" srcId="{220B4DD5-3EC4-476B-83F6-0A4CC0F5CB80}" destId="{7880CF75-EC66-4E61-97E7-28EFB5124B59}" srcOrd="4" destOrd="0" presId="urn:microsoft.com/office/officeart/2005/8/layout/orgChart1"/>
    <dgm:cxn modelId="{C16F982D-D808-4210-B2BA-82A0BF754382}" type="presParOf" srcId="{220B4DD5-3EC4-476B-83F6-0A4CC0F5CB80}" destId="{386FE79B-4FDE-4D67-BC65-2B028721D2DA}" srcOrd="5" destOrd="0" presId="urn:microsoft.com/office/officeart/2005/8/layout/orgChart1"/>
    <dgm:cxn modelId="{09B74AE0-D6FF-4E3D-BACF-6B19DF13E5ED}" type="presParOf" srcId="{386FE79B-4FDE-4D67-BC65-2B028721D2DA}" destId="{98A6438C-C1E7-48A5-9221-08052AA75CCD}" srcOrd="0" destOrd="0" presId="urn:microsoft.com/office/officeart/2005/8/layout/orgChart1"/>
    <dgm:cxn modelId="{40C6EE36-D10C-4E5B-A9B3-0AC41C4E3C2E}" type="presParOf" srcId="{98A6438C-C1E7-48A5-9221-08052AA75CCD}" destId="{404FDAD1-E6BE-484B-9C52-826DF46E1EF5}" srcOrd="0" destOrd="0" presId="urn:microsoft.com/office/officeart/2005/8/layout/orgChart1"/>
    <dgm:cxn modelId="{D455B98D-1F24-4C4C-9DDA-0F43C3DDA057}" type="presParOf" srcId="{98A6438C-C1E7-48A5-9221-08052AA75CCD}" destId="{FC906FE4-7D72-4E37-94C1-B2F2FF08CA66}" srcOrd="1" destOrd="0" presId="urn:microsoft.com/office/officeart/2005/8/layout/orgChart1"/>
    <dgm:cxn modelId="{72BF2AA6-C80C-4D9E-B6AC-AAF9C1BBE637}" type="presParOf" srcId="{386FE79B-4FDE-4D67-BC65-2B028721D2DA}" destId="{1B996EB6-1608-42A8-B5AC-F035601208D1}" srcOrd="1" destOrd="0" presId="urn:microsoft.com/office/officeart/2005/8/layout/orgChart1"/>
    <dgm:cxn modelId="{00FB96F9-A6F9-4255-A40F-081CDCA400C0}" type="presParOf" srcId="{386FE79B-4FDE-4D67-BC65-2B028721D2DA}" destId="{B57452C1-62A7-45E9-98FA-F7E0F28CD068}" srcOrd="2" destOrd="0" presId="urn:microsoft.com/office/officeart/2005/8/layout/orgChart1"/>
    <dgm:cxn modelId="{8A6F5E0F-F1EB-45F3-9803-825929D4BB2D}" type="presParOf" srcId="{1678F994-228D-4FFD-A9C0-6E7777EDF398}" destId="{FE3A3C9C-5FAF-4E34-8088-0298008C339E}" srcOrd="2" destOrd="0" presId="urn:microsoft.com/office/officeart/2005/8/layout/orgChart1"/>
    <dgm:cxn modelId="{C9D69265-3B52-4805-AB94-3F29ABDB509A}" type="presParOf" srcId="{95863BCC-964C-4F23-B479-F712B1177E9E}" destId="{C4460750-2F60-439A-90A8-60C998E2D0B2}" srcOrd="2" destOrd="0" presId="urn:microsoft.com/office/officeart/2005/8/layout/orgChart1"/>
    <dgm:cxn modelId="{4656CA0B-FE36-4FF4-B42F-3930464ACB17}" type="presParOf" srcId="{95863BCC-964C-4F23-B479-F712B1177E9E}" destId="{FF192BFF-FC2C-4EAE-946E-605E764F6A62}" srcOrd="3" destOrd="0" presId="urn:microsoft.com/office/officeart/2005/8/layout/orgChart1"/>
    <dgm:cxn modelId="{87215FD2-CFEB-4FB6-93AB-714E0D75F757}" type="presParOf" srcId="{FF192BFF-FC2C-4EAE-946E-605E764F6A62}" destId="{C4AF477A-5DD6-489C-8CCE-8C8B05B45FEF}" srcOrd="0" destOrd="0" presId="urn:microsoft.com/office/officeart/2005/8/layout/orgChart1"/>
    <dgm:cxn modelId="{FAC70377-E92C-4676-A8FA-E155E4758446}" type="presParOf" srcId="{C4AF477A-5DD6-489C-8CCE-8C8B05B45FEF}" destId="{80B97B3C-10E6-4100-8E38-0C8283B65AE4}" srcOrd="0" destOrd="0" presId="urn:microsoft.com/office/officeart/2005/8/layout/orgChart1"/>
    <dgm:cxn modelId="{048A88A1-8736-4053-9418-A4388F754317}" type="presParOf" srcId="{C4AF477A-5DD6-489C-8CCE-8C8B05B45FEF}" destId="{861F783F-EEC8-4288-A0D5-FCD8638865FB}" srcOrd="1" destOrd="0" presId="urn:microsoft.com/office/officeart/2005/8/layout/orgChart1"/>
    <dgm:cxn modelId="{02BD7AE9-4600-40E2-A194-9F1A2CB71995}" type="presParOf" srcId="{FF192BFF-FC2C-4EAE-946E-605E764F6A62}" destId="{686C2875-0BD4-4ADE-BFF7-805E24478596}" srcOrd="1" destOrd="0" presId="urn:microsoft.com/office/officeart/2005/8/layout/orgChart1"/>
    <dgm:cxn modelId="{2B1E1397-FC9C-46D1-AF6A-58FB96F7D9BE}" type="presParOf" srcId="{FF192BFF-FC2C-4EAE-946E-605E764F6A62}" destId="{594099B2-07F8-4E18-B151-8C55659F9C94}" srcOrd="2" destOrd="0" presId="urn:microsoft.com/office/officeart/2005/8/layout/orgChart1"/>
    <dgm:cxn modelId="{4486B0A2-BCF3-49DD-A180-6850D43F722A}" type="presParOf" srcId="{95863BCC-964C-4F23-B479-F712B1177E9E}" destId="{3B95B61B-C3B8-46DB-9F52-95669D46F285}" srcOrd="4" destOrd="0" presId="urn:microsoft.com/office/officeart/2005/8/layout/orgChart1"/>
    <dgm:cxn modelId="{8291BEEF-948A-4CB5-AE38-6B14B4B25029}" type="presParOf" srcId="{95863BCC-964C-4F23-B479-F712B1177E9E}" destId="{80744796-9051-45B3-90DC-6EE3E02C3F0E}" srcOrd="5" destOrd="0" presId="urn:microsoft.com/office/officeart/2005/8/layout/orgChart1"/>
    <dgm:cxn modelId="{FDF60CD0-9E6B-48E2-AEDD-039C45C9F42E}" type="presParOf" srcId="{80744796-9051-45B3-90DC-6EE3E02C3F0E}" destId="{0F91DC60-E101-4090-9570-87A27C5B0AAE}" srcOrd="0" destOrd="0" presId="urn:microsoft.com/office/officeart/2005/8/layout/orgChart1"/>
    <dgm:cxn modelId="{7E764015-93BC-408D-81AB-C87C54D7F693}" type="presParOf" srcId="{0F91DC60-E101-4090-9570-87A27C5B0AAE}" destId="{43527BE9-EC9A-4F95-8228-16CC7765E416}" srcOrd="0" destOrd="0" presId="urn:microsoft.com/office/officeart/2005/8/layout/orgChart1"/>
    <dgm:cxn modelId="{1D0D8DC1-6DAD-4593-9826-DB0B90F5669D}" type="presParOf" srcId="{0F91DC60-E101-4090-9570-87A27C5B0AAE}" destId="{EA69B066-84AE-400E-8E06-4E9295A406D7}" srcOrd="1" destOrd="0" presId="urn:microsoft.com/office/officeart/2005/8/layout/orgChart1"/>
    <dgm:cxn modelId="{BE34F88E-0680-4544-A8BA-3921437BF406}" type="presParOf" srcId="{80744796-9051-45B3-90DC-6EE3E02C3F0E}" destId="{4D1B407C-B8F3-4B5B-8E78-A82BA4AF6400}" srcOrd="1" destOrd="0" presId="urn:microsoft.com/office/officeart/2005/8/layout/orgChart1"/>
    <dgm:cxn modelId="{2A3CC606-B30B-4BB2-BFCB-0D39F555F24F}" type="presParOf" srcId="{80744796-9051-45B3-90DC-6EE3E02C3F0E}" destId="{17067CED-3B68-4566-948D-221892F5DA0A}" srcOrd="2" destOrd="0" presId="urn:microsoft.com/office/officeart/2005/8/layout/orgChart1"/>
    <dgm:cxn modelId="{06D61336-CA1D-4F37-BF5A-8FB15A890229}" type="presParOf" srcId="{95863BCC-964C-4F23-B479-F712B1177E9E}" destId="{72EA7504-CDA1-48ED-B922-1701CDCF4339}" srcOrd="6" destOrd="0" presId="urn:microsoft.com/office/officeart/2005/8/layout/orgChart1"/>
    <dgm:cxn modelId="{0E75D3DC-34FF-4174-A3EC-C1DC00EA76F5}" type="presParOf" srcId="{95863BCC-964C-4F23-B479-F712B1177E9E}" destId="{7EB3BBB2-99DB-4CAB-B237-D69FC480AF8C}" srcOrd="7" destOrd="0" presId="urn:microsoft.com/office/officeart/2005/8/layout/orgChart1"/>
    <dgm:cxn modelId="{6C7DBEF4-5727-4861-93D7-8111ABFC991E}" type="presParOf" srcId="{7EB3BBB2-99DB-4CAB-B237-D69FC480AF8C}" destId="{EF2073D6-4C0E-4441-9267-3F42D49FC514}" srcOrd="0" destOrd="0" presId="urn:microsoft.com/office/officeart/2005/8/layout/orgChart1"/>
    <dgm:cxn modelId="{9DA4A53E-284B-4D59-A16E-6D8EAEDC4957}" type="presParOf" srcId="{EF2073D6-4C0E-4441-9267-3F42D49FC514}" destId="{CADBB1C7-D0C9-41FB-8F26-4CDFB446E768}" srcOrd="0" destOrd="0" presId="urn:microsoft.com/office/officeart/2005/8/layout/orgChart1"/>
    <dgm:cxn modelId="{F12D6EFB-6249-4687-AEA4-3A7A530385AE}" type="presParOf" srcId="{EF2073D6-4C0E-4441-9267-3F42D49FC514}" destId="{EBF2F324-216B-4029-8FFD-F8908FE25087}" srcOrd="1" destOrd="0" presId="urn:microsoft.com/office/officeart/2005/8/layout/orgChart1"/>
    <dgm:cxn modelId="{848E4F70-4FAB-4E8A-A453-B744C54141E7}" type="presParOf" srcId="{7EB3BBB2-99DB-4CAB-B237-D69FC480AF8C}" destId="{16517227-39EC-4799-8351-3D19B0DCD5AD}" srcOrd="1" destOrd="0" presId="urn:microsoft.com/office/officeart/2005/8/layout/orgChart1"/>
    <dgm:cxn modelId="{D45F6626-00B6-4F9C-856C-DEA86A729DB1}" type="presParOf" srcId="{7EB3BBB2-99DB-4CAB-B237-D69FC480AF8C}" destId="{44CC154C-A847-4386-9DDD-BEFDDAD7BB6D}" srcOrd="2" destOrd="0" presId="urn:microsoft.com/office/officeart/2005/8/layout/orgChart1"/>
    <dgm:cxn modelId="{CB00983C-8029-4D42-9D70-3076E08D20C4}" type="presParOf" srcId="{B9F52B62-6EDD-47A5-915D-F861D6240437}" destId="{640DCECD-455E-4AF6-8E57-ACC28BE4E50A}" srcOrd="2" destOrd="0" presId="urn:microsoft.com/office/officeart/2005/8/layout/orgChart1"/>
    <dgm:cxn modelId="{2ADADE47-DE68-4EDF-B5EE-063496ADF8CE}" type="presParOf" srcId="{35F26FD9-1159-43D1-9A84-C03B0164EB7B}" destId="{61B5DAB6-0074-4CE6-9D40-ABB7623B9DF2}" srcOrd="2" destOrd="0" presId="urn:microsoft.com/office/officeart/2005/8/layout/orgChart1"/>
    <dgm:cxn modelId="{60E3B6F2-6472-471F-9291-FF3A1520F570}" type="presParOf" srcId="{1661A9EE-1397-48F2-9687-263627852C3B}" destId="{A9D1CA27-13BD-429A-8279-A1DFBD4DAC2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A7504-CDA1-48ED-B922-1701CDCF4339}">
      <dsp:nvSpPr>
        <dsp:cNvPr id="0" name=""/>
        <dsp:cNvSpPr/>
      </dsp:nvSpPr>
      <dsp:spPr>
        <a:xfrm>
          <a:off x="4782523" y="2020539"/>
          <a:ext cx="1459568" cy="168875"/>
        </a:xfrm>
        <a:custGeom>
          <a:avLst/>
          <a:gdLst/>
          <a:ahLst/>
          <a:cxnLst/>
          <a:rect l="0" t="0" r="0" b="0"/>
          <a:pathLst>
            <a:path>
              <a:moveTo>
                <a:pt x="0" y="0"/>
              </a:moveTo>
              <a:lnTo>
                <a:pt x="0" y="84437"/>
              </a:lnTo>
              <a:lnTo>
                <a:pt x="1459568" y="84437"/>
              </a:lnTo>
              <a:lnTo>
                <a:pt x="1459568"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5B61B-C3B8-46DB-9F52-95669D46F285}">
      <dsp:nvSpPr>
        <dsp:cNvPr id="0" name=""/>
        <dsp:cNvSpPr/>
      </dsp:nvSpPr>
      <dsp:spPr>
        <a:xfrm>
          <a:off x="4782523" y="2020539"/>
          <a:ext cx="486522" cy="168875"/>
        </a:xfrm>
        <a:custGeom>
          <a:avLst/>
          <a:gdLst/>
          <a:ahLst/>
          <a:cxnLst/>
          <a:rect l="0" t="0" r="0" b="0"/>
          <a:pathLst>
            <a:path>
              <a:moveTo>
                <a:pt x="0" y="0"/>
              </a:moveTo>
              <a:lnTo>
                <a:pt x="0" y="84437"/>
              </a:lnTo>
              <a:lnTo>
                <a:pt x="486522" y="84437"/>
              </a:lnTo>
              <a:lnTo>
                <a:pt x="486522"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460750-2F60-439A-90A8-60C998E2D0B2}">
      <dsp:nvSpPr>
        <dsp:cNvPr id="0" name=""/>
        <dsp:cNvSpPr/>
      </dsp:nvSpPr>
      <dsp:spPr>
        <a:xfrm>
          <a:off x="4296000" y="2020539"/>
          <a:ext cx="486522" cy="168875"/>
        </a:xfrm>
        <a:custGeom>
          <a:avLst/>
          <a:gdLst/>
          <a:ahLst/>
          <a:cxnLst/>
          <a:rect l="0" t="0" r="0" b="0"/>
          <a:pathLst>
            <a:path>
              <a:moveTo>
                <a:pt x="486522" y="0"/>
              </a:moveTo>
              <a:lnTo>
                <a:pt x="486522" y="84437"/>
              </a:lnTo>
              <a:lnTo>
                <a:pt x="0" y="84437"/>
              </a:lnTo>
              <a:lnTo>
                <a:pt x="0"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0CF75-EC66-4E61-97E7-28EFB5124B59}">
      <dsp:nvSpPr>
        <dsp:cNvPr id="0" name=""/>
        <dsp:cNvSpPr/>
      </dsp:nvSpPr>
      <dsp:spPr>
        <a:xfrm>
          <a:off x="3001287" y="2591499"/>
          <a:ext cx="120625" cy="1511839"/>
        </a:xfrm>
        <a:custGeom>
          <a:avLst/>
          <a:gdLst/>
          <a:ahLst/>
          <a:cxnLst/>
          <a:rect l="0" t="0" r="0" b="0"/>
          <a:pathLst>
            <a:path>
              <a:moveTo>
                <a:pt x="0" y="0"/>
              </a:moveTo>
              <a:lnTo>
                <a:pt x="0" y="1511839"/>
              </a:lnTo>
              <a:lnTo>
                <a:pt x="120625" y="15118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20C1E2-69A4-4488-A5A6-12FA3B4FBAF4}">
      <dsp:nvSpPr>
        <dsp:cNvPr id="0" name=""/>
        <dsp:cNvSpPr/>
      </dsp:nvSpPr>
      <dsp:spPr>
        <a:xfrm>
          <a:off x="3001287" y="2591499"/>
          <a:ext cx="120625" cy="940878"/>
        </a:xfrm>
        <a:custGeom>
          <a:avLst/>
          <a:gdLst/>
          <a:ahLst/>
          <a:cxnLst/>
          <a:rect l="0" t="0" r="0" b="0"/>
          <a:pathLst>
            <a:path>
              <a:moveTo>
                <a:pt x="0" y="0"/>
              </a:moveTo>
              <a:lnTo>
                <a:pt x="0" y="940878"/>
              </a:lnTo>
              <a:lnTo>
                <a:pt x="120625" y="94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0C0B35-BBEF-4ADB-8165-D6A617542677}">
      <dsp:nvSpPr>
        <dsp:cNvPr id="0" name=""/>
        <dsp:cNvSpPr/>
      </dsp:nvSpPr>
      <dsp:spPr>
        <a:xfrm>
          <a:off x="3001287" y="2591499"/>
          <a:ext cx="120625" cy="369918"/>
        </a:xfrm>
        <a:custGeom>
          <a:avLst/>
          <a:gdLst/>
          <a:ahLst/>
          <a:cxnLst/>
          <a:rect l="0" t="0" r="0" b="0"/>
          <a:pathLst>
            <a:path>
              <a:moveTo>
                <a:pt x="0" y="0"/>
              </a:moveTo>
              <a:lnTo>
                <a:pt x="0" y="369918"/>
              </a:lnTo>
              <a:lnTo>
                <a:pt x="120625" y="369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EA91DC-E86E-439B-B61D-FC3F68B09728}">
      <dsp:nvSpPr>
        <dsp:cNvPr id="0" name=""/>
        <dsp:cNvSpPr/>
      </dsp:nvSpPr>
      <dsp:spPr>
        <a:xfrm>
          <a:off x="3322955" y="2020539"/>
          <a:ext cx="1459568" cy="168875"/>
        </a:xfrm>
        <a:custGeom>
          <a:avLst/>
          <a:gdLst/>
          <a:ahLst/>
          <a:cxnLst/>
          <a:rect l="0" t="0" r="0" b="0"/>
          <a:pathLst>
            <a:path>
              <a:moveTo>
                <a:pt x="1459568" y="0"/>
              </a:moveTo>
              <a:lnTo>
                <a:pt x="1459568" y="84437"/>
              </a:lnTo>
              <a:lnTo>
                <a:pt x="0" y="84437"/>
              </a:lnTo>
              <a:lnTo>
                <a:pt x="0"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4B94AE-C187-4F88-8111-84E64B95ED6A}">
      <dsp:nvSpPr>
        <dsp:cNvPr id="0" name=""/>
        <dsp:cNvSpPr/>
      </dsp:nvSpPr>
      <dsp:spPr>
        <a:xfrm>
          <a:off x="2885993" y="1420697"/>
          <a:ext cx="1896529" cy="197757"/>
        </a:xfrm>
        <a:custGeom>
          <a:avLst/>
          <a:gdLst/>
          <a:ahLst/>
          <a:cxnLst/>
          <a:rect l="0" t="0" r="0" b="0"/>
          <a:pathLst>
            <a:path>
              <a:moveTo>
                <a:pt x="0" y="0"/>
              </a:moveTo>
              <a:lnTo>
                <a:pt x="0" y="113319"/>
              </a:lnTo>
              <a:lnTo>
                <a:pt x="1896529" y="113319"/>
              </a:lnTo>
              <a:lnTo>
                <a:pt x="1896529" y="197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352FF7-8975-452A-9C8C-58183F7D720C}">
      <dsp:nvSpPr>
        <dsp:cNvPr id="0" name=""/>
        <dsp:cNvSpPr/>
      </dsp:nvSpPr>
      <dsp:spPr>
        <a:xfrm>
          <a:off x="2028241" y="2591499"/>
          <a:ext cx="120625" cy="369918"/>
        </a:xfrm>
        <a:custGeom>
          <a:avLst/>
          <a:gdLst/>
          <a:ahLst/>
          <a:cxnLst/>
          <a:rect l="0" t="0" r="0" b="0"/>
          <a:pathLst>
            <a:path>
              <a:moveTo>
                <a:pt x="0" y="0"/>
              </a:moveTo>
              <a:lnTo>
                <a:pt x="0" y="369918"/>
              </a:lnTo>
              <a:lnTo>
                <a:pt x="120625" y="369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EF90E8-67FA-4144-A22B-9C382AEFA497}">
      <dsp:nvSpPr>
        <dsp:cNvPr id="0" name=""/>
        <dsp:cNvSpPr/>
      </dsp:nvSpPr>
      <dsp:spPr>
        <a:xfrm>
          <a:off x="1376864" y="2020539"/>
          <a:ext cx="973045" cy="168875"/>
        </a:xfrm>
        <a:custGeom>
          <a:avLst/>
          <a:gdLst/>
          <a:ahLst/>
          <a:cxnLst/>
          <a:rect l="0" t="0" r="0" b="0"/>
          <a:pathLst>
            <a:path>
              <a:moveTo>
                <a:pt x="0" y="0"/>
              </a:moveTo>
              <a:lnTo>
                <a:pt x="0" y="84437"/>
              </a:lnTo>
              <a:lnTo>
                <a:pt x="973045" y="84437"/>
              </a:lnTo>
              <a:lnTo>
                <a:pt x="973045"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365425-2CBE-4AD8-9116-504EB771194F}">
      <dsp:nvSpPr>
        <dsp:cNvPr id="0" name=""/>
        <dsp:cNvSpPr/>
      </dsp:nvSpPr>
      <dsp:spPr>
        <a:xfrm>
          <a:off x="1055196" y="2591499"/>
          <a:ext cx="120625" cy="369918"/>
        </a:xfrm>
        <a:custGeom>
          <a:avLst/>
          <a:gdLst/>
          <a:ahLst/>
          <a:cxnLst/>
          <a:rect l="0" t="0" r="0" b="0"/>
          <a:pathLst>
            <a:path>
              <a:moveTo>
                <a:pt x="0" y="0"/>
              </a:moveTo>
              <a:lnTo>
                <a:pt x="0" y="369918"/>
              </a:lnTo>
              <a:lnTo>
                <a:pt x="120625" y="369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D79B7-2C23-4E32-B631-520E1132C3F8}">
      <dsp:nvSpPr>
        <dsp:cNvPr id="0" name=""/>
        <dsp:cNvSpPr/>
      </dsp:nvSpPr>
      <dsp:spPr>
        <a:xfrm>
          <a:off x="1331144" y="2020539"/>
          <a:ext cx="91440" cy="168875"/>
        </a:xfrm>
        <a:custGeom>
          <a:avLst/>
          <a:gdLst/>
          <a:ahLst/>
          <a:cxnLst/>
          <a:rect l="0" t="0" r="0" b="0"/>
          <a:pathLst>
            <a:path>
              <a:moveTo>
                <a:pt x="45720" y="0"/>
              </a:moveTo>
              <a:lnTo>
                <a:pt x="45720"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24D59E-E61B-433B-98DF-D310791CAEE6}">
      <dsp:nvSpPr>
        <dsp:cNvPr id="0" name=""/>
        <dsp:cNvSpPr/>
      </dsp:nvSpPr>
      <dsp:spPr>
        <a:xfrm>
          <a:off x="403818" y="2020539"/>
          <a:ext cx="973045" cy="168875"/>
        </a:xfrm>
        <a:custGeom>
          <a:avLst/>
          <a:gdLst/>
          <a:ahLst/>
          <a:cxnLst/>
          <a:rect l="0" t="0" r="0" b="0"/>
          <a:pathLst>
            <a:path>
              <a:moveTo>
                <a:pt x="973045" y="0"/>
              </a:moveTo>
              <a:lnTo>
                <a:pt x="973045" y="84437"/>
              </a:lnTo>
              <a:lnTo>
                <a:pt x="0" y="84437"/>
              </a:lnTo>
              <a:lnTo>
                <a:pt x="0" y="168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74ED0-908A-4862-BAA5-E9D450B4DB1B}">
      <dsp:nvSpPr>
        <dsp:cNvPr id="0" name=""/>
        <dsp:cNvSpPr/>
      </dsp:nvSpPr>
      <dsp:spPr>
        <a:xfrm>
          <a:off x="1376864" y="1420697"/>
          <a:ext cx="1509129" cy="197757"/>
        </a:xfrm>
        <a:custGeom>
          <a:avLst/>
          <a:gdLst/>
          <a:ahLst/>
          <a:cxnLst/>
          <a:rect l="0" t="0" r="0" b="0"/>
          <a:pathLst>
            <a:path>
              <a:moveTo>
                <a:pt x="1509129" y="0"/>
              </a:moveTo>
              <a:lnTo>
                <a:pt x="1509129" y="113319"/>
              </a:lnTo>
              <a:lnTo>
                <a:pt x="0" y="113319"/>
              </a:lnTo>
              <a:lnTo>
                <a:pt x="0" y="197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749BB0-2B18-4D62-9B45-15C79DBBBBF2}">
      <dsp:nvSpPr>
        <dsp:cNvPr id="0" name=""/>
        <dsp:cNvSpPr/>
      </dsp:nvSpPr>
      <dsp:spPr>
        <a:xfrm>
          <a:off x="2819204" y="908691"/>
          <a:ext cx="91440" cy="91440"/>
        </a:xfrm>
        <a:custGeom>
          <a:avLst/>
          <a:gdLst/>
          <a:ahLst/>
          <a:cxnLst/>
          <a:rect l="0" t="0" r="0" b="0"/>
          <a:pathLst>
            <a:path>
              <a:moveTo>
                <a:pt x="45720" y="0"/>
              </a:moveTo>
              <a:lnTo>
                <a:pt x="45720" y="2174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85811-2683-421A-A38D-8BEFF7C84B79}">
      <dsp:nvSpPr>
        <dsp:cNvPr id="0" name=""/>
        <dsp:cNvSpPr/>
      </dsp:nvSpPr>
      <dsp:spPr>
        <a:xfrm>
          <a:off x="2358200" y="552326"/>
          <a:ext cx="1013446"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ptos" panose="02110004020202020204"/>
              <a:ea typeface="+mn-ea"/>
              <a:cs typeface="+mn-cs"/>
            </a:rPr>
            <a:t>Director of Finance and Procurement</a:t>
          </a:r>
        </a:p>
      </dsp:txBody>
      <dsp:txXfrm>
        <a:off x="2358200" y="552326"/>
        <a:ext cx="1013446" cy="402084"/>
      </dsp:txXfrm>
    </dsp:sp>
    <dsp:sp modelId="{DE679A8F-3DFC-49CE-844E-7E0A319D5587}">
      <dsp:nvSpPr>
        <dsp:cNvPr id="0" name=""/>
        <dsp:cNvSpPr/>
      </dsp:nvSpPr>
      <dsp:spPr>
        <a:xfrm>
          <a:off x="2372490" y="1018612"/>
          <a:ext cx="1027005"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ptos" panose="02110004020202020204"/>
              <a:ea typeface="+mn-ea"/>
              <a:cs typeface="+mn-cs"/>
            </a:rPr>
            <a:t>Head of Finance</a:t>
          </a:r>
        </a:p>
      </dsp:txBody>
      <dsp:txXfrm>
        <a:off x="2372490" y="1018612"/>
        <a:ext cx="1027005" cy="402084"/>
      </dsp:txXfrm>
    </dsp:sp>
    <dsp:sp modelId="{EDCBD67E-8A1A-44AB-955B-DAD02D4238B5}">
      <dsp:nvSpPr>
        <dsp:cNvPr id="0" name=""/>
        <dsp:cNvSpPr/>
      </dsp:nvSpPr>
      <dsp:spPr>
        <a:xfrm>
          <a:off x="974779" y="1618454"/>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Manager</a:t>
          </a:r>
        </a:p>
      </dsp:txBody>
      <dsp:txXfrm>
        <a:off x="974779" y="1618454"/>
        <a:ext cx="804169" cy="402084"/>
      </dsp:txXfrm>
    </dsp:sp>
    <dsp:sp modelId="{5550030E-2EEA-48BC-8C86-CB2B39919B33}">
      <dsp:nvSpPr>
        <dsp:cNvPr id="0" name=""/>
        <dsp:cNvSpPr/>
      </dsp:nvSpPr>
      <dsp:spPr>
        <a:xfrm>
          <a:off x="1734"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Officer</a:t>
          </a:r>
        </a:p>
      </dsp:txBody>
      <dsp:txXfrm>
        <a:off x="1734" y="2189415"/>
        <a:ext cx="804169" cy="402084"/>
      </dsp:txXfrm>
    </dsp:sp>
    <dsp:sp modelId="{FFC2F9EF-3866-4E95-A1AF-D1EE2F2D1449}">
      <dsp:nvSpPr>
        <dsp:cNvPr id="0" name=""/>
        <dsp:cNvSpPr/>
      </dsp:nvSpPr>
      <dsp:spPr>
        <a:xfrm>
          <a:off x="974779"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Accounts Officer</a:t>
          </a:r>
        </a:p>
      </dsp:txBody>
      <dsp:txXfrm>
        <a:off x="974779" y="2189415"/>
        <a:ext cx="804169" cy="402084"/>
      </dsp:txXfrm>
    </dsp:sp>
    <dsp:sp modelId="{A7EB80CC-8BBD-4D58-85BF-E2F5A8061A61}">
      <dsp:nvSpPr>
        <dsp:cNvPr id="0" name=""/>
        <dsp:cNvSpPr/>
      </dsp:nvSpPr>
      <dsp:spPr>
        <a:xfrm>
          <a:off x="1175821" y="2760375"/>
          <a:ext cx="804169" cy="402084"/>
        </a:xfrm>
        <a:prstGeom prst="rect">
          <a:avLst/>
        </a:prstGeom>
        <a:solidFill>
          <a:schemeClr val="tx2">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Accounts Assistant</a:t>
          </a:r>
        </a:p>
      </dsp:txBody>
      <dsp:txXfrm>
        <a:off x="1175821" y="2760375"/>
        <a:ext cx="804169" cy="402084"/>
      </dsp:txXfrm>
    </dsp:sp>
    <dsp:sp modelId="{B0F0FEFF-6435-4C53-99D4-247A6E873B66}">
      <dsp:nvSpPr>
        <dsp:cNvPr id="0" name=""/>
        <dsp:cNvSpPr/>
      </dsp:nvSpPr>
      <dsp:spPr>
        <a:xfrm>
          <a:off x="1947824"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Payroll Manager</a:t>
          </a:r>
        </a:p>
      </dsp:txBody>
      <dsp:txXfrm>
        <a:off x="1947824" y="2189415"/>
        <a:ext cx="804169" cy="402084"/>
      </dsp:txXfrm>
    </dsp:sp>
    <dsp:sp modelId="{73156F46-61FF-42AC-945F-EDA630124DB0}">
      <dsp:nvSpPr>
        <dsp:cNvPr id="0" name=""/>
        <dsp:cNvSpPr/>
      </dsp:nvSpPr>
      <dsp:spPr>
        <a:xfrm>
          <a:off x="2148867" y="276037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Payroll Officer</a:t>
          </a:r>
        </a:p>
      </dsp:txBody>
      <dsp:txXfrm>
        <a:off x="2148867" y="2760375"/>
        <a:ext cx="804169" cy="402084"/>
      </dsp:txXfrm>
    </dsp:sp>
    <dsp:sp modelId="{932B2268-98D5-4EAA-8033-FE934DD9D60E}">
      <dsp:nvSpPr>
        <dsp:cNvPr id="0" name=""/>
        <dsp:cNvSpPr/>
      </dsp:nvSpPr>
      <dsp:spPr>
        <a:xfrm>
          <a:off x="4380438" y="1618454"/>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Financial Reporting and Transformation Manager</a:t>
          </a:r>
        </a:p>
      </dsp:txBody>
      <dsp:txXfrm>
        <a:off x="4380438" y="1618454"/>
        <a:ext cx="804169" cy="402084"/>
      </dsp:txXfrm>
    </dsp:sp>
    <dsp:sp modelId="{F76018A9-07D6-4A54-9A23-E16B7EFC5BCB}">
      <dsp:nvSpPr>
        <dsp:cNvPr id="0" name=""/>
        <dsp:cNvSpPr/>
      </dsp:nvSpPr>
      <dsp:spPr>
        <a:xfrm>
          <a:off x="2920870"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a:t>Senior Finance Business Partner</a:t>
          </a:r>
        </a:p>
      </dsp:txBody>
      <dsp:txXfrm>
        <a:off x="2920870" y="2189415"/>
        <a:ext cx="804169" cy="402084"/>
      </dsp:txXfrm>
    </dsp:sp>
    <dsp:sp modelId="{D3D5AD48-EE07-4991-BCE9-A6438F0B2CD6}">
      <dsp:nvSpPr>
        <dsp:cNvPr id="0" name=""/>
        <dsp:cNvSpPr/>
      </dsp:nvSpPr>
      <dsp:spPr>
        <a:xfrm>
          <a:off x="3121912" y="276037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Business Partner (Employees)</a:t>
          </a:r>
        </a:p>
      </dsp:txBody>
      <dsp:txXfrm>
        <a:off x="3121912" y="2760375"/>
        <a:ext cx="804169" cy="402084"/>
      </dsp:txXfrm>
    </dsp:sp>
    <dsp:sp modelId="{5FCED043-6F20-454D-AB05-49AA7E295BC0}">
      <dsp:nvSpPr>
        <dsp:cNvPr id="0" name=""/>
        <dsp:cNvSpPr/>
      </dsp:nvSpPr>
      <dsp:spPr>
        <a:xfrm>
          <a:off x="3121912" y="3331336"/>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Business Partner</a:t>
          </a:r>
        </a:p>
      </dsp:txBody>
      <dsp:txXfrm>
        <a:off x="3121912" y="3331336"/>
        <a:ext cx="804169" cy="402084"/>
      </dsp:txXfrm>
    </dsp:sp>
    <dsp:sp modelId="{404FDAD1-E6BE-484B-9C52-826DF46E1EF5}">
      <dsp:nvSpPr>
        <dsp:cNvPr id="0" name=""/>
        <dsp:cNvSpPr/>
      </dsp:nvSpPr>
      <dsp:spPr>
        <a:xfrm>
          <a:off x="3121912" y="3902296"/>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 Partner</a:t>
          </a:r>
        </a:p>
      </dsp:txBody>
      <dsp:txXfrm>
        <a:off x="3121912" y="3902296"/>
        <a:ext cx="804169" cy="402084"/>
      </dsp:txXfrm>
    </dsp:sp>
    <dsp:sp modelId="{80B97B3C-10E6-4100-8E38-0C8283B65AE4}">
      <dsp:nvSpPr>
        <dsp:cNvPr id="0" name=""/>
        <dsp:cNvSpPr/>
      </dsp:nvSpPr>
      <dsp:spPr>
        <a:xfrm>
          <a:off x="3893915"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Management Accountant</a:t>
          </a:r>
        </a:p>
      </dsp:txBody>
      <dsp:txXfrm>
        <a:off x="3893915" y="2189415"/>
        <a:ext cx="804169" cy="402084"/>
      </dsp:txXfrm>
    </dsp:sp>
    <dsp:sp modelId="{43527BE9-EC9A-4F95-8228-16CC7765E416}">
      <dsp:nvSpPr>
        <dsp:cNvPr id="0" name=""/>
        <dsp:cNvSpPr/>
      </dsp:nvSpPr>
      <dsp:spPr>
        <a:xfrm>
          <a:off x="4866960"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Financial Accountant</a:t>
          </a:r>
        </a:p>
      </dsp:txBody>
      <dsp:txXfrm>
        <a:off x="4866960" y="2189415"/>
        <a:ext cx="804169" cy="402084"/>
      </dsp:txXfrm>
    </dsp:sp>
    <dsp:sp modelId="{CADBB1C7-D0C9-41FB-8F26-4CDFB446E768}">
      <dsp:nvSpPr>
        <dsp:cNvPr id="0" name=""/>
        <dsp:cNvSpPr/>
      </dsp:nvSpPr>
      <dsp:spPr>
        <a:xfrm>
          <a:off x="5840006" y="2189415"/>
          <a:ext cx="804169" cy="402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Financial Systems</a:t>
          </a:r>
        </a:p>
      </dsp:txBody>
      <dsp:txXfrm>
        <a:off x="5840006" y="2189415"/>
        <a:ext cx="804169" cy="4020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U4VZSK3Q3Z65-1654811717-102221</_dlc_DocId>
    <_dlc_DocIdUrl xmlns="64325d95-35ba-46ca-aaac-778957f5ebb0">
      <Url>https://westyorkshirefire.sharepoint.com/teams/HR/_layouts/15/DocIdRedir.aspx?ID=U4VZSK3Q3Z65-1654811717-102221</Url>
      <Description>U4VZSK3Q3Z65-1654811717-102221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10731-B707-49D4-B32D-3818775E4D25}">
  <ds:schemaRefs>
    <ds:schemaRef ds:uri="http://schemas.openxmlformats.org/officeDocument/2006/bibliography"/>
  </ds:schemaRefs>
</ds:datastoreItem>
</file>

<file path=customXml/itemProps2.xml><?xml version="1.0" encoding="utf-8"?>
<ds:datastoreItem xmlns:ds="http://schemas.openxmlformats.org/officeDocument/2006/customXml" ds:itemID="{5E9E8117-B022-471F-842E-E40074EE07AC}">
  <ds:schemaRefs>
    <ds:schemaRef ds:uri="http://schemas.microsoft.com/office/2006/metadata/longProperties"/>
  </ds:schemaRefs>
</ds:datastoreItem>
</file>

<file path=customXml/itemProps3.xml><?xml version="1.0" encoding="utf-8"?>
<ds:datastoreItem xmlns:ds="http://schemas.openxmlformats.org/officeDocument/2006/customXml" ds:itemID="{ABE138AC-6E8E-4A29-A309-9C5FE0435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8B7FC-60A9-4FF7-9605-3E61315C9E0D}">
  <ds:schemaRefs>
    <ds:schemaRef ds:uri="http://schemas.microsoft.com/sharepoint/events"/>
  </ds:schemaRefs>
</ds:datastoreItem>
</file>

<file path=customXml/itemProps5.xml><?xml version="1.0" encoding="utf-8"?>
<ds:datastoreItem xmlns:ds="http://schemas.openxmlformats.org/officeDocument/2006/customXml" ds:itemID="{9B7FF557-45DE-4B28-9BE8-FD9558AFBA85}">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6.xml><?xml version="1.0" encoding="utf-8"?>
<ds:datastoreItem xmlns:ds="http://schemas.openxmlformats.org/officeDocument/2006/customXml" ds:itemID="{A542D04E-B9C7-449A-A787-488398FB9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6072</Characters>
  <Application>Microsoft Office Word</Application>
  <DocSecurity>0</DocSecurity>
  <Lines>227</Lines>
  <Paragraphs>120</Paragraphs>
  <ScaleCrop>false</ScaleCrop>
  <HeadingPairs>
    <vt:vector size="2" baseType="variant">
      <vt:variant>
        <vt:lpstr>Title</vt:lpstr>
      </vt:variant>
      <vt:variant>
        <vt:i4>1</vt:i4>
      </vt:variant>
    </vt:vector>
  </HeadingPairs>
  <TitlesOfParts>
    <vt:vector size="1" baseType="lpstr">
      <vt:lpstr/>
    </vt:vector>
  </TitlesOfParts>
  <Company>wyfcda</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Martyn Redfearn</dc:creator>
  <cp:keywords/>
  <cp:lastModifiedBy>Amanda Hancock</cp:lastModifiedBy>
  <cp:revision>3</cp:revision>
  <cp:lastPrinted>2020-01-14T11:39:00Z</cp:lastPrinted>
  <dcterms:created xsi:type="dcterms:W3CDTF">2026-03-03T11:37:00Z</dcterms:created>
  <dcterms:modified xsi:type="dcterms:W3CDTF">2026-03-03T11:38:00Z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XRPZVZQA6AXX-1068964120-1599</vt:lpwstr>
  </property>
  <property fmtid="{D5CDD505-2E9C-101B-9397-08002B2CF9AE}" pid="4" name="_dlc_DocIdItemGuid">
    <vt:lpwstr>bc0e0e48-dfd9-4019-b50d-7791e5a17d30</vt:lpwstr>
  </property>
  <property fmtid="{D5CDD505-2E9C-101B-9397-08002B2CF9AE}" pid="5" name="_dlc_DocIdUrl">
    <vt:lpwstr>https://wyfirehub.westyorksfire.gov.uk/sites/HR/_layouts/15/DocIdRedir.aspx?ID=XRPZVZQA6AXX-1068964120-1599, XRPZVZQA6AXX-1068964120-1599</vt:lpwstr>
  </property>
  <property fmtid="{D5CDD505-2E9C-101B-9397-08002B2CF9AE}" pid="6" name="ContentTypeId">
    <vt:lpwstr>0x010100DF14F4A99CF1DE4B9D2B5229B79D3C3A</vt:lpwstr>
  </property>
  <property fmtid="{D5CDD505-2E9C-101B-9397-08002B2CF9AE}" pid="7" name="JobDescriptions">
    <vt:lpwstr>1020;#JobDescriptions|8bb9be32-31c0-40dc-91dc-cae3788c5e0a</vt:lpwstr>
  </property>
  <property fmtid="{D5CDD505-2E9C-101B-9397-08002B2CF9AE}" pid="8" name="display_urn:schemas-microsoft-com:office:office#Editor">
    <vt:lpwstr>Dan Stacey</vt:lpwstr>
  </property>
  <property fmtid="{D5CDD505-2E9C-101B-9397-08002B2CF9AE}" pid="9" name="display_urn:schemas-microsoft-com:office:office#Author">
    <vt:lpwstr>Dan Stacey</vt:lpwstr>
  </property>
  <property fmtid="{D5CDD505-2E9C-101B-9397-08002B2CF9AE}" pid="10" name="lcf76f155ced4ddcb4097134ff3c332f">
    <vt:lpwstr/>
  </property>
</Properties>
</file>